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379" w:rsidRDefault="00754F0E">
      <w:pPr>
        <w:jc w:val="center"/>
        <w:textAlignment w:val="baseline"/>
        <w:rPr>
          <w:rFonts w:asciiTheme="minorEastAsia" w:hAnsiTheme="minorEastAsia" w:cstheme="minorEastAsia"/>
          <w:b/>
          <w:bCs/>
          <w:color w:val="000000" w:themeColor="text1"/>
          <w:kern w:val="0"/>
          <w:sz w:val="32"/>
          <w:szCs w:val="32"/>
        </w:rPr>
      </w:pPr>
      <w:r>
        <w:rPr>
          <w:rFonts w:asciiTheme="minorEastAsia" w:hAnsiTheme="minorEastAsia" w:cstheme="minorEastAsia" w:hint="eastAsia"/>
          <w:b/>
          <w:bCs/>
          <w:color w:val="000000" w:themeColor="text1"/>
          <w:kern w:val="0"/>
          <w:sz w:val="32"/>
          <w:szCs w:val="32"/>
          <w:lang w:bidi="ar"/>
        </w:rPr>
        <w:t>普外三科进修</w:t>
      </w:r>
      <w:r w:rsidR="00C53A88">
        <w:rPr>
          <w:rFonts w:asciiTheme="minorEastAsia" w:hAnsiTheme="minorEastAsia" w:cstheme="minorEastAsia" w:hint="eastAsia"/>
          <w:b/>
          <w:bCs/>
          <w:color w:val="000000" w:themeColor="text1"/>
          <w:kern w:val="0"/>
          <w:sz w:val="32"/>
          <w:szCs w:val="32"/>
          <w:lang w:bidi="ar"/>
        </w:rPr>
        <w:t>生</w:t>
      </w:r>
      <w:bookmarkStart w:id="0" w:name="_GoBack"/>
      <w:bookmarkEnd w:id="0"/>
      <w:r>
        <w:rPr>
          <w:rFonts w:asciiTheme="minorEastAsia" w:hAnsiTheme="minorEastAsia" w:cstheme="minorEastAsia" w:hint="eastAsia"/>
          <w:b/>
          <w:bCs/>
          <w:color w:val="000000" w:themeColor="text1"/>
          <w:kern w:val="0"/>
          <w:sz w:val="32"/>
          <w:szCs w:val="32"/>
          <w:lang w:bidi="ar"/>
        </w:rPr>
        <w:t>招生简章</w:t>
      </w:r>
    </w:p>
    <w:p w:rsidR="00752379" w:rsidRPr="00754F0E" w:rsidRDefault="00752379">
      <w:pPr>
        <w:rPr>
          <w:rFonts w:asciiTheme="minorEastAsia" w:hAnsiTheme="minorEastAsia" w:cstheme="minorEastAsia"/>
          <w:color w:val="000000" w:themeColor="text1"/>
          <w:sz w:val="28"/>
          <w:szCs w:val="28"/>
        </w:rPr>
      </w:pPr>
    </w:p>
    <w:p w:rsidR="00752379" w:rsidRDefault="00754F0E">
      <w:pPr>
        <w:pStyle w:val="a3"/>
        <w:widowControl/>
        <w:shd w:val="clear" w:color="auto" w:fill="FFFFFF"/>
        <w:spacing w:beforeAutospacing="0" w:after="200" w:afterAutospacing="0"/>
        <w:jc w:val="both"/>
        <w:rPr>
          <w:rFonts w:asciiTheme="minorEastAsia" w:hAnsiTheme="minorEastAsia" w:cstheme="minorEastAsia"/>
          <w:b/>
          <w:bCs/>
          <w:color w:val="000000" w:themeColor="text1"/>
          <w:spacing w:val="5"/>
          <w:sz w:val="32"/>
          <w:szCs w:val="32"/>
          <w:shd w:val="clear" w:color="auto" w:fill="FFFFFF"/>
        </w:rPr>
      </w:pPr>
      <w:r>
        <w:rPr>
          <w:rFonts w:asciiTheme="minorEastAsia" w:hAnsiTheme="minorEastAsia" w:cstheme="minorEastAsia" w:hint="eastAsia"/>
          <w:b/>
          <w:bCs/>
          <w:color w:val="000000" w:themeColor="text1"/>
          <w:spacing w:val="5"/>
          <w:sz w:val="32"/>
          <w:szCs w:val="32"/>
          <w:shd w:val="clear" w:color="auto" w:fill="FFFFFF"/>
        </w:rPr>
        <w:t>一、科室简介</w:t>
      </w:r>
    </w:p>
    <w:p w:rsidR="00752379" w:rsidRDefault="00754F0E">
      <w:pPr>
        <w:widowControl/>
        <w:spacing w:before="48" w:line="360" w:lineRule="auto"/>
        <w:ind w:firstLineChars="200" w:firstLine="560"/>
        <w:jc w:val="left"/>
        <w:textAlignment w:val="baseline"/>
        <w:rPr>
          <w:rFonts w:asciiTheme="minorEastAsia" w:hAnsiTheme="minorEastAsia" w:cstheme="minorEastAsia"/>
          <w:color w:val="000000" w:themeColor="text1"/>
          <w:kern w:val="0"/>
          <w:sz w:val="28"/>
          <w:szCs w:val="28"/>
          <w:lang w:bidi="ar"/>
        </w:rPr>
      </w:pPr>
      <w:r>
        <w:rPr>
          <w:rFonts w:asciiTheme="minorEastAsia" w:hAnsiTheme="minorEastAsia" w:cstheme="minorEastAsia" w:hint="eastAsia"/>
          <w:color w:val="000000" w:themeColor="text1"/>
          <w:kern w:val="0"/>
          <w:sz w:val="28"/>
          <w:szCs w:val="28"/>
          <w:lang w:bidi="ar"/>
        </w:rPr>
        <w:t>四川大学华西医院上锦医院/成都上锦南府医院肝胆</w:t>
      </w:r>
      <w:proofErr w:type="gramStart"/>
      <w:r>
        <w:rPr>
          <w:rFonts w:asciiTheme="minorEastAsia" w:hAnsiTheme="minorEastAsia" w:cstheme="minorEastAsia" w:hint="eastAsia"/>
          <w:color w:val="000000" w:themeColor="text1"/>
          <w:kern w:val="0"/>
          <w:sz w:val="28"/>
          <w:szCs w:val="28"/>
          <w:lang w:bidi="ar"/>
        </w:rPr>
        <w:t>胰微创中心</w:t>
      </w:r>
      <w:proofErr w:type="gramEnd"/>
      <w:r>
        <w:rPr>
          <w:rFonts w:asciiTheme="minorEastAsia" w:hAnsiTheme="minorEastAsia" w:cstheme="minorEastAsia" w:hint="eastAsia"/>
          <w:color w:val="000000" w:themeColor="text1"/>
          <w:kern w:val="0"/>
          <w:sz w:val="28"/>
          <w:szCs w:val="28"/>
          <w:lang w:bidi="ar"/>
        </w:rPr>
        <w:t>成立于2014年1月，隶属于四川大学华西医院国家重点学科普外科，是顺应当代外科发展而成立的全新</w:t>
      </w:r>
      <w:proofErr w:type="gramStart"/>
      <w:r>
        <w:rPr>
          <w:rFonts w:asciiTheme="minorEastAsia" w:hAnsiTheme="minorEastAsia" w:cstheme="minorEastAsia" w:hint="eastAsia"/>
          <w:color w:val="000000" w:themeColor="text1"/>
          <w:kern w:val="0"/>
          <w:sz w:val="28"/>
          <w:szCs w:val="28"/>
          <w:lang w:bidi="ar"/>
        </w:rPr>
        <w:t>亚专业</w:t>
      </w:r>
      <w:proofErr w:type="gramEnd"/>
      <w:r>
        <w:rPr>
          <w:rFonts w:asciiTheme="minorEastAsia" w:hAnsiTheme="minorEastAsia" w:cstheme="minorEastAsia" w:hint="eastAsia"/>
          <w:color w:val="000000" w:themeColor="text1"/>
          <w:kern w:val="0"/>
          <w:sz w:val="28"/>
          <w:szCs w:val="28"/>
          <w:lang w:bidi="ar"/>
        </w:rPr>
        <w:t>科室，是国内为数不多的集医疗、教学、科研为一体的综合性肝胆胰</w:t>
      </w:r>
      <w:proofErr w:type="gramStart"/>
      <w:r>
        <w:rPr>
          <w:rFonts w:asciiTheme="minorEastAsia" w:hAnsiTheme="minorEastAsia" w:cstheme="minorEastAsia" w:hint="eastAsia"/>
          <w:color w:val="000000" w:themeColor="text1"/>
          <w:kern w:val="0"/>
          <w:sz w:val="28"/>
          <w:szCs w:val="28"/>
          <w:lang w:bidi="ar"/>
        </w:rPr>
        <w:t>脾微创治疗</w:t>
      </w:r>
      <w:proofErr w:type="gramEnd"/>
      <w:r>
        <w:rPr>
          <w:rFonts w:asciiTheme="minorEastAsia" w:hAnsiTheme="minorEastAsia" w:cstheme="minorEastAsia" w:hint="eastAsia"/>
          <w:color w:val="000000" w:themeColor="text1"/>
          <w:kern w:val="0"/>
          <w:sz w:val="28"/>
          <w:szCs w:val="28"/>
          <w:lang w:bidi="ar"/>
        </w:rPr>
        <w:t>中心。其介入诊疗技术处于国内领先水平。</w:t>
      </w:r>
    </w:p>
    <w:p w:rsidR="00752379" w:rsidRDefault="00754F0E">
      <w:pPr>
        <w:widowControl/>
        <w:spacing w:before="48" w:line="360" w:lineRule="auto"/>
        <w:ind w:firstLineChars="200" w:firstLine="560"/>
        <w:jc w:val="left"/>
        <w:textAlignment w:val="baseline"/>
        <w:rPr>
          <w:rFonts w:asciiTheme="minorEastAsia" w:hAnsiTheme="minorEastAsia" w:cstheme="minorEastAsia"/>
          <w:color w:val="000000" w:themeColor="text1"/>
          <w:kern w:val="0"/>
          <w:sz w:val="28"/>
          <w:szCs w:val="28"/>
          <w:lang w:bidi="ar"/>
        </w:rPr>
      </w:pPr>
      <w:r>
        <w:rPr>
          <w:rFonts w:asciiTheme="minorEastAsia" w:hAnsiTheme="minorEastAsia" w:cstheme="minorEastAsia" w:hint="eastAsia"/>
          <w:color w:val="000000" w:themeColor="text1"/>
          <w:kern w:val="0"/>
          <w:sz w:val="28"/>
          <w:szCs w:val="28"/>
          <w:lang w:bidi="ar"/>
        </w:rPr>
        <w:t>科室以肝胆</w:t>
      </w:r>
      <w:proofErr w:type="gramStart"/>
      <w:r>
        <w:rPr>
          <w:rFonts w:asciiTheme="minorEastAsia" w:hAnsiTheme="minorEastAsia" w:cstheme="minorEastAsia" w:hint="eastAsia"/>
          <w:color w:val="000000" w:themeColor="text1"/>
          <w:kern w:val="0"/>
          <w:sz w:val="28"/>
          <w:szCs w:val="28"/>
          <w:lang w:bidi="ar"/>
        </w:rPr>
        <w:t>胰脾微创</w:t>
      </w:r>
      <w:proofErr w:type="gramEnd"/>
      <w:r>
        <w:rPr>
          <w:rFonts w:asciiTheme="minorEastAsia" w:hAnsiTheme="minorEastAsia" w:cstheme="minorEastAsia" w:hint="eastAsia"/>
          <w:color w:val="000000" w:themeColor="text1"/>
          <w:kern w:val="0"/>
          <w:sz w:val="28"/>
          <w:szCs w:val="28"/>
          <w:lang w:bidi="ar"/>
        </w:rPr>
        <w:t>介入手术为主，科室紧紧围绕“肝胆胰脾微创”这一核心概念，常规开展以腹腔镜、介入为代表的肝胆</w:t>
      </w:r>
      <w:proofErr w:type="gramStart"/>
      <w:r>
        <w:rPr>
          <w:rFonts w:asciiTheme="minorEastAsia" w:hAnsiTheme="minorEastAsia" w:cstheme="minorEastAsia" w:hint="eastAsia"/>
          <w:color w:val="000000" w:themeColor="text1"/>
          <w:kern w:val="0"/>
          <w:sz w:val="28"/>
          <w:szCs w:val="28"/>
          <w:lang w:bidi="ar"/>
        </w:rPr>
        <w:t>胰脾微创</w:t>
      </w:r>
      <w:proofErr w:type="gramEnd"/>
      <w:r>
        <w:rPr>
          <w:rFonts w:asciiTheme="minorEastAsia" w:hAnsiTheme="minorEastAsia" w:cstheme="minorEastAsia" w:hint="eastAsia"/>
          <w:color w:val="000000" w:themeColor="text1"/>
          <w:kern w:val="0"/>
          <w:sz w:val="28"/>
          <w:szCs w:val="28"/>
          <w:lang w:bidi="ar"/>
        </w:rPr>
        <w:t>手术技术，包括腹腔镜</w:t>
      </w:r>
      <w:proofErr w:type="gramStart"/>
      <w:r>
        <w:rPr>
          <w:rFonts w:asciiTheme="minorEastAsia" w:hAnsiTheme="minorEastAsia" w:cstheme="minorEastAsia" w:hint="eastAsia"/>
          <w:color w:val="000000" w:themeColor="text1"/>
          <w:kern w:val="0"/>
          <w:sz w:val="28"/>
          <w:szCs w:val="28"/>
          <w:lang w:bidi="ar"/>
        </w:rPr>
        <w:t>各类肝切除术</w:t>
      </w:r>
      <w:proofErr w:type="gramEnd"/>
      <w:r>
        <w:rPr>
          <w:rFonts w:asciiTheme="minorEastAsia" w:hAnsiTheme="minorEastAsia" w:cstheme="minorEastAsia" w:hint="eastAsia"/>
          <w:color w:val="000000" w:themeColor="text1"/>
          <w:kern w:val="0"/>
          <w:sz w:val="28"/>
          <w:szCs w:val="28"/>
          <w:lang w:bidi="ar"/>
        </w:rPr>
        <w:t>、肝动脉化疗栓塞术（TACE）、肝动脉化疗灌注术（HAIC）、Y90放射微球治疗、经颈静脉门体分流术（TIPS）、门静脉栓塞术（PVE)、肝静脉系统栓堵术（LVD）、CT引导下经肝胆</w:t>
      </w:r>
      <w:proofErr w:type="gramStart"/>
      <w:r>
        <w:rPr>
          <w:rFonts w:asciiTheme="minorEastAsia" w:hAnsiTheme="minorEastAsia" w:cstheme="minorEastAsia" w:hint="eastAsia"/>
          <w:color w:val="000000" w:themeColor="text1"/>
          <w:kern w:val="0"/>
          <w:sz w:val="28"/>
          <w:szCs w:val="28"/>
          <w:lang w:bidi="ar"/>
        </w:rPr>
        <w:t>胰</w:t>
      </w:r>
      <w:proofErr w:type="gramEnd"/>
      <w:r>
        <w:rPr>
          <w:rFonts w:asciiTheme="minorEastAsia" w:hAnsiTheme="minorEastAsia" w:cstheme="minorEastAsia" w:hint="eastAsia"/>
          <w:color w:val="000000" w:themeColor="text1"/>
          <w:kern w:val="0"/>
          <w:sz w:val="28"/>
          <w:szCs w:val="28"/>
          <w:lang w:bidi="ar"/>
        </w:rPr>
        <w:t>肿瘤穿刺活检、射频消融及冷冻消融及碘离子植入、胆道支架置入术等微创手术。我科将介入诊疗技术与外科深度融合，可开展卫生部规定的综合介入诊疗规范、外周血管介入诊疗规范规定的一至四级手术，年完成包括血管和非血管介入手术台次1000余台。</w:t>
      </w:r>
    </w:p>
    <w:p w:rsidR="00752379" w:rsidRDefault="00754F0E">
      <w:pPr>
        <w:widowControl/>
        <w:shd w:val="clear" w:color="auto" w:fill="FFFFFF"/>
        <w:spacing w:line="360" w:lineRule="auto"/>
        <w:ind w:firstLineChars="200" w:firstLine="560"/>
        <w:jc w:val="left"/>
        <w:rPr>
          <w:rFonts w:asciiTheme="minorEastAsia" w:hAnsiTheme="minorEastAsia" w:cstheme="minorEastAsia"/>
          <w:color w:val="000000" w:themeColor="text1"/>
          <w:kern w:val="0"/>
          <w:sz w:val="28"/>
          <w:szCs w:val="28"/>
          <w:lang w:bidi="ar"/>
        </w:rPr>
      </w:pPr>
      <w:r>
        <w:rPr>
          <w:rFonts w:asciiTheme="minorEastAsia" w:hAnsiTheme="minorEastAsia" w:cstheme="minorEastAsia" w:hint="eastAsia"/>
          <w:color w:val="000000" w:themeColor="text1"/>
          <w:kern w:val="0"/>
          <w:sz w:val="28"/>
          <w:szCs w:val="28"/>
          <w:lang w:bidi="ar"/>
        </w:rPr>
        <w:t>2024年科室新加入血管外科组。四川大学华西上锦医院血管外科医疗组通过近年快速发展目前已在血管外科手术和微创血管</w:t>
      </w:r>
      <w:proofErr w:type="gramStart"/>
      <w:r>
        <w:rPr>
          <w:rFonts w:asciiTheme="minorEastAsia" w:hAnsiTheme="minorEastAsia" w:cstheme="minorEastAsia" w:hint="eastAsia"/>
          <w:color w:val="000000" w:themeColor="text1"/>
          <w:kern w:val="0"/>
          <w:sz w:val="28"/>
          <w:szCs w:val="28"/>
          <w:lang w:bidi="ar"/>
        </w:rPr>
        <w:t>腔</w:t>
      </w:r>
      <w:proofErr w:type="gramEnd"/>
      <w:r>
        <w:rPr>
          <w:rFonts w:asciiTheme="minorEastAsia" w:hAnsiTheme="minorEastAsia" w:cstheme="minorEastAsia" w:hint="eastAsia"/>
          <w:color w:val="000000" w:themeColor="text1"/>
          <w:kern w:val="0"/>
          <w:sz w:val="28"/>
          <w:szCs w:val="28"/>
          <w:lang w:bidi="ar"/>
        </w:rPr>
        <w:t>治疗技术。每年完成血管外科和微创血管腔内手术达700多台。主要针对主动脉疾</w:t>
      </w:r>
      <w:r>
        <w:rPr>
          <w:rFonts w:asciiTheme="minorEastAsia" w:hAnsiTheme="minorEastAsia" w:cstheme="minorEastAsia" w:hint="eastAsia"/>
          <w:color w:val="000000" w:themeColor="text1"/>
          <w:kern w:val="0"/>
          <w:sz w:val="28"/>
          <w:szCs w:val="28"/>
          <w:lang w:bidi="ar"/>
        </w:rPr>
        <w:lastRenderedPageBreak/>
        <w:t>病、外周动脉疾病、颈动脉疾病、静脉疾病、血透内</w:t>
      </w:r>
      <w:proofErr w:type="gramStart"/>
      <w:r>
        <w:rPr>
          <w:rFonts w:asciiTheme="minorEastAsia" w:hAnsiTheme="minorEastAsia" w:cstheme="minorEastAsia" w:hint="eastAsia"/>
          <w:color w:val="000000" w:themeColor="text1"/>
          <w:kern w:val="0"/>
          <w:sz w:val="28"/>
          <w:szCs w:val="28"/>
          <w:lang w:bidi="ar"/>
        </w:rPr>
        <w:t>瘘</w:t>
      </w:r>
      <w:proofErr w:type="gramEnd"/>
      <w:r>
        <w:rPr>
          <w:rFonts w:asciiTheme="minorEastAsia" w:hAnsiTheme="minorEastAsia" w:cstheme="minorEastAsia" w:hint="eastAsia"/>
          <w:color w:val="000000" w:themeColor="text1"/>
          <w:kern w:val="0"/>
          <w:sz w:val="28"/>
          <w:szCs w:val="28"/>
          <w:lang w:bidi="ar"/>
        </w:rPr>
        <w:t>通路及腹膜后肿瘤的临床治疗。华西医院血管外科以血管外科开放手术和腔内治疗技术为基础，治疗各种血管外科常见及疑难疾病，专业特点如下：主动脉疾病</w:t>
      </w:r>
      <w:proofErr w:type="gramStart"/>
      <w:r>
        <w:rPr>
          <w:rFonts w:asciiTheme="minorEastAsia" w:hAnsiTheme="minorEastAsia" w:cstheme="minorEastAsia" w:hint="eastAsia"/>
          <w:color w:val="000000" w:themeColor="text1"/>
          <w:kern w:val="0"/>
          <w:sz w:val="28"/>
          <w:szCs w:val="28"/>
          <w:lang w:bidi="ar"/>
        </w:rPr>
        <w:t>亚专业</w:t>
      </w:r>
      <w:proofErr w:type="gramEnd"/>
      <w:r>
        <w:rPr>
          <w:rFonts w:asciiTheme="minorEastAsia" w:hAnsiTheme="minorEastAsia" w:cstheme="minorEastAsia" w:hint="eastAsia"/>
          <w:color w:val="000000" w:themeColor="text1"/>
          <w:kern w:val="0"/>
          <w:sz w:val="28"/>
          <w:szCs w:val="28"/>
          <w:lang w:bidi="ar"/>
        </w:rPr>
        <w:t>--复杂/破裂主动脉瘤、主动脉夹层的外科/微创腔内治疗：外周动脉、颈动脉及血透内</w:t>
      </w:r>
      <w:proofErr w:type="gramStart"/>
      <w:r>
        <w:rPr>
          <w:rFonts w:asciiTheme="minorEastAsia" w:hAnsiTheme="minorEastAsia" w:cstheme="minorEastAsia" w:hint="eastAsia"/>
          <w:color w:val="000000" w:themeColor="text1"/>
          <w:kern w:val="0"/>
          <w:sz w:val="28"/>
          <w:szCs w:val="28"/>
          <w:lang w:bidi="ar"/>
        </w:rPr>
        <w:t>瘘</w:t>
      </w:r>
      <w:proofErr w:type="gramEnd"/>
      <w:r>
        <w:rPr>
          <w:rFonts w:asciiTheme="minorEastAsia" w:hAnsiTheme="minorEastAsia" w:cstheme="minorEastAsia" w:hint="eastAsia"/>
          <w:color w:val="000000" w:themeColor="text1"/>
          <w:kern w:val="0"/>
          <w:sz w:val="28"/>
          <w:szCs w:val="28"/>
          <w:lang w:bidi="ar"/>
        </w:rPr>
        <w:t>通路</w:t>
      </w:r>
      <w:proofErr w:type="gramStart"/>
      <w:r>
        <w:rPr>
          <w:rFonts w:asciiTheme="minorEastAsia" w:hAnsiTheme="minorEastAsia" w:cstheme="minorEastAsia" w:hint="eastAsia"/>
          <w:color w:val="000000" w:themeColor="text1"/>
          <w:kern w:val="0"/>
          <w:sz w:val="28"/>
          <w:szCs w:val="28"/>
          <w:lang w:bidi="ar"/>
        </w:rPr>
        <w:t>亚专业</w:t>
      </w:r>
      <w:proofErr w:type="gramEnd"/>
      <w:r>
        <w:rPr>
          <w:rFonts w:asciiTheme="minorEastAsia" w:hAnsiTheme="minorEastAsia" w:cstheme="minorEastAsia" w:hint="eastAsia"/>
          <w:color w:val="000000" w:themeColor="text1"/>
          <w:kern w:val="0"/>
          <w:sz w:val="28"/>
          <w:szCs w:val="28"/>
          <w:lang w:bidi="ar"/>
        </w:rPr>
        <w:t>---多学科整合，进行复杂外周/颈动脉疾病的外科/腔内治疗及血透内</w:t>
      </w:r>
      <w:proofErr w:type="gramStart"/>
      <w:r>
        <w:rPr>
          <w:rFonts w:asciiTheme="minorEastAsia" w:hAnsiTheme="minorEastAsia" w:cstheme="minorEastAsia" w:hint="eastAsia"/>
          <w:color w:val="000000" w:themeColor="text1"/>
          <w:kern w:val="0"/>
          <w:sz w:val="28"/>
          <w:szCs w:val="28"/>
          <w:lang w:bidi="ar"/>
        </w:rPr>
        <w:t>瘘</w:t>
      </w:r>
      <w:proofErr w:type="gramEnd"/>
      <w:r>
        <w:rPr>
          <w:rFonts w:asciiTheme="minorEastAsia" w:hAnsiTheme="minorEastAsia" w:cstheme="minorEastAsia" w:hint="eastAsia"/>
          <w:color w:val="000000" w:themeColor="text1"/>
          <w:kern w:val="0"/>
          <w:sz w:val="28"/>
          <w:szCs w:val="28"/>
          <w:lang w:bidi="ar"/>
        </w:rPr>
        <w:t>通路的建立及维护：静脉疾病</w:t>
      </w:r>
      <w:proofErr w:type="gramStart"/>
      <w:r>
        <w:rPr>
          <w:rFonts w:asciiTheme="minorEastAsia" w:hAnsiTheme="minorEastAsia" w:cstheme="minorEastAsia" w:hint="eastAsia"/>
          <w:color w:val="000000" w:themeColor="text1"/>
          <w:kern w:val="0"/>
          <w:sz w:val="28"/>
          <w:szCs w:val="28"/>
          <w:lang w:bidi="ar"/>
        </w:rPr>
        <w:t>亚专业</w:t>
      </w:r>
      <w:proofErr w:type="gramEnd"/>
      <w:r>
        <w:rPr>
          <w:rFonts w:asciiTheme="minorEastAsia" w:hAnsiTheme="minorEastAsia" w:cstheme="minorEastAsia" w:hint="eastAsia"/>
          <w:color w:val="000000" w:themeColor="text1"/>
          <w:kern w:val="0"/>
          <w:sz w:val="28"/>
          <w:szCs w:val="28"/>
          <w:lang w:bidi="ar"/>
        </w:rPr>
        <w:t>---各类静脉疾病微创</w:t>
      </w:r>
      <w:proofErr w:type="gramStart"/>
      <w:r>
        <w:rPr>
          <w:rFonts w:asciiTheme="minorEastAsia" w:hAnsiTheme="minorEastAsia" w:cstheme="minorEastAsia" w:hint="eastAsia"/>
          <w:color w:val="000000" w:themeColor="text1"/>
          <w:kern w:val="0"/>
          <w:sz w:val="28"/>
          <w:szCs w:val="28"/>
          <w:lang w:bidi="ar"/>
        </w:rPr>
        <w:t>化治疗</w:t>
      </w:r>
      <w:proofErr w:type="gramEnd"/>
      <w:r>
        <w:rPr>
          <w:rFonts w:asciiTheme="minorEastAsia" w:hAnsiTheme="minorEastAsia" w:cstheme="minorEastAsia" w:hint="eastAsia"/>
          <w:color w:val="000000" w:themeColor="text1"/>
          <w:kern w:val="0"/>
          <w:sz w:val="28"/>
          <w:szCs w:val="28"/>
          <w:lang w:bidi="ar"/>
        </w:rPr>
        <w:t>及快速康复：开展下肢深静脉血栓形成及远期后遗症、髂静脉压迫、盆腔瘀血综合征、精索静脉曲张，上腔静脉阻塞综合症及布加氏综合征等各类静脉疾病的微创腔内治疗。腹膜后肿瘤</w:t>
      </w:r>
      <w:proofErr w:type="gramStart"/>
      <w:r>
        <w:rPr>
          <w:rFonts w:asciiTheme="minorEastAsia" w:hAnsiTheme="minorEastAsia" w:cstheme="minorEastAsia" w:hint="eastAsia"/>
          <w:color w:val="000000" w:themeColor="text1"/>
          <w:kern w:val="0"/>
          <w:sz w:val="28"/>
          <w:szCs w:val="28"/>
          <w:lang w:bidi="ar"/>
        </w:rPr>
        <w:t>亚专业</w:t>
      </w:r>
      <w:proofErr w:type="gramEnd"/>
      <w:r>
        <w:rPr>
          <w:rFonts w:asciiTheme="minorEastAsia" w:hAnsiTheme="minorEastAsia" w:cstheme="minorEastAsia" w:hint="eastAsia"/>
          <w:color w:val="000000" w:themeColor="text1"/>
          <w:kern w:val="0"/>
          <w:sz w:val="28"/>
          <w:szCs w:val="28"/>
          <w:lang w:bidi="ar"/>
        </w:rPr>
        <w:t>---累及腹部血管/复发</w:t>
      </w:r>
      <w:proofErr w:type="gramStart"/>
      <w:r>
        <w:rPr>
          <w:rFonts w:asciiTheme="minorEastAsia" w:hAnsiTheme="minorEastAsia" w:cstheme="minorEastAsia" w:hint="eastAsia"/>
          <w:color w:val="000000" w:themeColor="text1"/>
          <w:kern w:val="0"/>
          <w:sz w:val="28"/>
          <w:szCs w:val="28"/>
          <w:lang w:bidi="ar"/>
        </w:rPr>
        <w:t>性复杂</w:t>
      </w:r>
      <w:proofErr w:type="gramEnd"/>
      <w:r>
        <w:rPr>
          <w:rFonts w:asciiTheme="minorEastAsia" w:hAnsiTheme="minorEastAsia" w:cstheme="minorEastAsia" w:hint="eastAsia"/>
          <w:color w:val="000000" w:themeColor="text1"/>
          <w:kern w:val="0"/>
          <w:sz w:val="28"/>
          <w:szCs w:val="28"/>
          <w:lang w:bidi="ar"/>
        </w:rPr>
        <w:t>腹膜后肿瘤的外科治疗；血管创伤/术中台上会诊：血管外科每年处置各种原因导致的血管损伤及术中台上会诊血管损伤相关出血及血管修复重建，为兄弟科室开展疑难复杂手术提供支持</w:t>
      </w:r>
      <w:r>
        <w:rPr>
          <w:rFonts w:ascii="仿宋" w:eastAsia="仿宋" w:hAnsi="仿宋" w:cs="宋体" w:hint="eastAsia"/>
          <w:bCs/>
          <w:color w:val="333333"/>
          <w:kern w:val="0"/>
          <w:sz w:val="24"/>
        </w:rPr>
        <w:t>。</w:t>
      </w:r>
    </w:p>
    <w:p w:rsidR="00752379" w:rsidRDefault="00754F0E">
      <w:pPr>
        <w:pStyle w:val="a3"/>
        <w:widowControl/>
        <w:shd w:val="clear" w:color="auto" w:fill="FFFFFF"/>
        <w:spacing w:beforeAutospacing="0" w:after="200" w:afterAutospacing="0"/>
        <w:jc w:val="both"/>
        <w:rPr>
          <w:rFonts w:asciiTheme="minorEastAsia" w:hAnsiTheme="minorEastAsia" w:cstheme="minorEastAsia"/>
          <w:b/>
          <w:bCs/>
          <w:color w:val="000000" w:themeColor="text1"/>
          <w:spacing w:val="5"/>
          <w:sz w:val="32"/>
          <w:szCs w:val="32"/>
          <w:shd w:val="clear" w:color="auto" w:fill="FFFFFF"/>
        </w:rPr>
      </w:pPr>
      <w:r>
        <w:rPr>
          <w:rFonts w:asciiTheme="minorEastAsia" w:hAnsiTheme="minorEastAsia" w:cstheme="minorEastAsia" w:hint="eastAsia"/>
          <w:b/>
          <w:bCs/>
          <w:color w:val="000000" w:themeColor="text1"/>
          <w:spacing w:val="5"/>
          <w:sz w:val="32"/>
          <w:szCs w:val="32"/>
          <w:shd w:val="clear" w:color="auto" w:fill="FFFFFF"/>
        </w:rPr>
        <w:t>二、进修简介</w:t>
      </w:r>
    </w:p>
    <w:p w:rsidR="00752379" w:rsidRDefault="00754F0E">
      <w:pPr>
        <w:widowControl/>
        <w:spacing w:before="48" w:line="360" w:lineRule="auto"/>
        <w:ind w:firstLineChars="200" w:firstLine="562"/>
        <w:jc w:val="left"/>
        <w:textAlignment w:val="baseline"/>
        <w:rPr>
          <w:rFonts w:asciiTheme="minorEastAsia" w:hAnsiTheme="minorEastAsia" w:cstheme="minorEastAsia"/>
          <w:b/>
          <w:color w:val="000000" w:themeColor="text1"/>
          <w:kern w:val="0"/>
          <w:sz w:val="28"/>
          <w:szCs w:val="28"/>
        </w:rPr>
      </w:pPr>
      <w:r>
        <w:rPr>
          <w:rFonts w:asciiTheme="minorEastAsia" w:hAnsiTheme="minorEastAsia" w:cstheme="minorEastAsia" w:hint="eastAsia"/>
          <w:b/>
          <w:color w:val="000000" w:themeColor="text1"/>
          <w:kern w:val="0"/>
          <w:sz w:val="28"/>
          <w:szCs w:val="28"/>
          <w:lang w:bidi="ar"/>
        </w:rPr>
        <w:t>（一）进修方向</w:t>
      </w:r>
    </w:p>
    <w:p w:rsidR="00752379" w:rsidRDefault="00754F0E">
      <w:pPr>
        <w:widowControl/>
        <w:spacing w:before="48" w:line="360" w:lineRule="auto"/>
        <w:ind w:firstLineChars="200" w:firstLine="560"/>
        <w:jc w:val="left"/>
        <w:textAlignment w:val="baseline"/>
        <w:rPr>
          <w:rFonts w:asciiTheme="minorEastAsia" w:hAnsiTheme="minorEastAsia" w:cstheme="minorEastAsia"/>
          <w:color w:val="000000" w:themeColor="text1"/>
          <w:kern w:val="0"/>
          <w:sz w:val="28"/>
          <w:szCs w:val="28"/>
        </w:rPr>
      </w:pPr>
      <w:r>
        <w:rPr>
          <w:rFonts w:asciiTheme="minorEastAsia" w:hAnsiTheme="minorEastAsia" w:cstheme="minorEastAsia" w:hint="eastAsia"/>
          <w:color w:val="000000" w:themeColor="text1"/>
          <w:kern w:val="0"/>
          <w:sz w:val="28"/>
          <w:szCs w:val="28"/>
          <w:lang w:bidi="ar"/>
        </w:rPr>
        <w:t>我科将对进修医生进行肝胆胰脾等相关疾病的外科手术操作和介入诊疗，以及血管外科相关手术操作、临床科研能力的培养，使其理论水平和临床实践能力得到明显提高，达到培养一批业务素质好、专业技术水平高，并具有高度责任心的专科医生。</w:t>
      </w:r>
    </w:p>
    <w:p w:rsidR="00752379" w:rsidRDefault="00754F0E">
      <w:pPr>
        <w:widowControl/>
        <w:spacing w:before="48" w:line="360" w:lineRule="auto"/>
        <w:ind w:firstLineChars="200" w:firstLine="562"/>
        <w:jc w:val="left"/>
        <w:textAlignment w:val="baseline"/>
        <w:rPr>
          <w:rFonts w:asciiTheme="minorEastAsia" w:hAnsiTheme="minorEastAsia" w:cstheme="minorEastAsia"/>
          <w:b/>
          <w:color w:val="000000" w:themeColor="text1"/>
          <w:kern w:val="0"/>
          <w:sz w:val="28"/>
          <w:szCs w:val="28"/>
        </w:rPr>
      </w:pPr>
      <w:r>
        <w:rPr>
          <w:rFonts w:asciiTheme="minorEastAsia" w:hAnsiTheme="minorEastAsia" w:cstheme="minorEastAsia" w:hint="eastAsia"/>
          <w:b/>
          <w:color w:val="000000" w:themeColor="text1"/>
          <w:kern w:val="0"/>
          <w:sz w:val="28"/>
          <w:szCs w:val="28"/>
          <w:lang w:bidi="ar"/>
        </w:rPr>
        <w:t>（二）招生对象、进修时间与安排</w:t>
      </w:r>
    </w:p>
    <w:p w:rsidR="00752379" w:rsidRDefault="00754F0E">
      <w:pPr>
        <w:widowControl/>
        <w:spacing w:before="48" w:line="360" w:lineRule="auto"/>
        <w:ind w:firstLineChars="200" w:firstLine="560"/>
        <w:jc w:val="left"/>
        <w:textAlignment w:val="baseline"/>
        <w:rPr>
          <w:rFonts w:asciiTheme="minorEastAsia" w:hAnsiTheme="minorEastAsia" w:cstheme="minorEastAsia"/>
          <w:color w:val="000000" w:themeColor="text1"/>
          <w:kern w:val="0"/>
          <w:sz w:val="28"/>
          <w:szCs w:val="28"/>
        </w:rPr>
      </w:pPr>
      <w:r>
        <w:rPr>
          <w:rFonts w:asciiTheme="minorEastAsia" w:hAnsiTheme="minorEastAsia" w:cstheme="minorEastAsia" w:hint="eastAsia"/>
          <w:color w:val="000000" w:themeColor="text1"/>
          <w:kern w:val="0"/>
          <w:sz w:val="28"/>
          <w:szCs w:val="28"/>
          <w:lang w:bidi="ar"/>
        </w:rPr>
        <w:lastRenderedPageBreak/>
        <w:t>招生对象为从事普外科临床工作三年（含）以上的医生，本科及以上学历，每次招收人数限10人，要求具有医师资格证书和执业证书。每年录取进修生两次，即春、秋季招生，进修期限为一年或半年。招生时间一般定在入学的</w:t>
      </w:r>
      <w:proofErr w:type="gramStart"/>
      <w:r>
        <w:rPr>
          <w:rFonts w:asciiTheme="minorEastAsia" w:hAnsiTheme="minorEastAsia" w:cstheme="minorEastAsia" w:hint="eastAsia"/>
          <w:color w:val="000000" w:themeColor="text1"/>
          <w:kern w:val="0"/>
          <w:sz w:val="28"/>
          <w:szCs w:val="28"/>
          <w:lang w:bidi="ar"/>
        </w:rPr>
        <w:t>前两月</w:t>
      </w:r>
      <w:proofErr w:type="gramEnd"/>
      <w:r>
        <w:rPr>
          <w:rFonts w:asciiTheme="minorEastAsia" w:hAnsiTheme="minorEastAsia" w:cstheme="minorEastAsia" w:hint="eastAsia"/>
          <w:color w:val="000000" w:themeColor="text1"/>
          <w:kern w:val="0"/>
          <w:sz w:val="28"/>
          <w:szCs w:val="28"/>
          <w:lang w:bidi="ar"/>
        </w:rPr>
        <w:t>，即春季（3月初）入学者，2月份录取；秋季（9月初）入学者，8月录取。</w:t>
      </w:r>
    </w:p>
    <w:p w:rsidR="00752379" w:rsidRDefault="00754F0E">
      <w:pPr>
        <w:widowControl/>
        <w:spacing w:before="48" w:line="360" w:lineRule="auto"/>
        <w:ind w:firstLineChars="200" w:firstLine="562"/>
        <w:jc w:val="left"/>
        <w:textAlignment w:val="baseline"/>
        <w:rPr>
          <w:rFonts w:asciiTheme="minorEastAsia" w:hAnsiTheme="minorEastAsia" w:cstheme="minorEastAsia"/>
          <w:b/>
          <w:bCs/>
          <w:color w:val="000000" w:themeColor="text1"/>
          <w:kern w:val="0"/>
          <w:sz w:val="28"/>
          <w:szCs w:val="28"/>
        </w:rPr>
      </w:pPr>
      <w:r>
        <w:rPr>
          <w:rFonts w:asciiTheme="minorEastAsia" w:hAnsiTheme="minorEastAsia" w:cstheme="minorEastAsia" w:hint="eastAsia"/>
          <w:b/>
          <w:bCs/>
          <w:color w:val="000000" w:themeColor="text1"/>
          <w:kern w:val="0"/>
          <w:sz w:val="28"/>
          <w:szCs w:val="28"/>
          <w:lang w:bidi="ar"/>
        </w:rPr>
        <w:t>（三）培训内容与形式</w:t>
      </w:r>
    </w:p>
    <w:p w:rsidR="00752379" w:rsidRDefault="00754F0E">
      <w:pPr>
        <w:widowControl/>
        <w:ind w:firstLineChars="200" w:firstLine="560"/>
        <w:jc w:val="left"/>
        <w:rPr>
          <w:rFonts w:asciiTheme="minorEastAsia" w:hAnsiTheme="minorEastAsia" w:cstheme="minorEastAsia"/>
          <w:bCs/>
          <w:color w:val="000000" w:themeColor="text1"/>
          <w:sz w:val="28"/>
          <w:szCs w:val="28"/>
          <w:lang w:bidi="ar"/>
        </w:rPr>
      </w:pPr>
      <w:r>
        <w:rPr>
          <w:rFonts w:asciiTheme="minorEastAsia" w:hAnsiTheme="minorEastAsia" w:cstheme="minorEastAsia" w:hint="eastAsia"/>
          <w:color w:val="000000" w:themeColor="text1"/>
          <w:sz w:val="28"/>
          <w:szCs w:val="28"/>
          <w:lang w:bidi="ar"/>
        </w:rPr>
        <w:t>医疗方面主要包括肝胆胰脾、血管等疾病的基础理论、基本知识和基本腹腔镜和介入放射操作技能，普</w:t>
      </w:r>
      <w:proofErr w:type="gramStart"/>
      <w:r>
        <w:rPr>
          <w:rFonts w:asciiTheme="minorEastAsia" w:hAnsiTheme="minorEastAsia" w:cstheme="minorEastAsia" w:hint="eastAsia"/>
          <w:color w:val="000000" w:themeColor="text1"/>
          <w:sz w:val="28"/>
          <w:szCs w:val="28"/>
          <w:lang w:bidi="ar"/>
        </w:rPr>
        <w:t>外相关</w:t>
      </w:r>
      <w:proofErr w:type="gramEnd"/>
      <w:r>
        <w:rPr>
          <w:rFonts w:asciiTheme="minorEastAsia" w:hAnsiTheme="minorEastAsia" w:cstheme="minorEastAsia" w:hint="eastAsia"/>
          <w:color w:val="000000" w:themeColor="text1"/>
          <w:sz w:val="28"/>
          <w:szCs w:val="28"/>
          <w:lang w:bidi="ar"/>
        </w:rPr>
        <w:t>临床操作技术，以及临床科研相关知识如文献检索、科研课题的设计与标书的书写、医学研究论文的撰写与投稿等。另外，不定期进行</w:t>
      </w:r>
      <w:proofErr w:type="gramStart"/>
      <w:r>
        <w:rPr>
          <w:rFonts w:asciiTheme="minorEastAsia" w:hAnsiTheme="minorEastAsia" w:cstheme="minorEastAsia" w:hint="eastAsia"/>
          <w:color w:val="000000" w:themeColor="text1"/>
          <w:sz w:val="28"/>
          <w:szCs w:val="28"/>
          <w:lang w:bidi="ar"/>
        </w:rPr>
        <w:t>肝胆胰微创</w:t>
      </w:r>
      <w:proofErr w:type="gramEnd"/>
      <w:r>
        <w:rPr>
          <w:rFonts w:asciiTheme="minorEastAsia" w:hAnsiTheme="minorEastAsia" w:cstheme="minorEastAsia" w:hint="eastAsia"/>
          <w:color w:val="000000" w:themeColor="text1"/>
          <w:sz w:val="28"/>
          <w:szCs w:val="28"/>
          <w:lang w:bidi="ar"/>
        </w:rPr>
        <w:t>外科医学新进展讲座，以促进专科医护人员紧跟本专业学科发展的方向，掌握本学科的新知识、新技术和新进展，了解本学科和其他交叉学科的研究与发展趋势。将采取专题讲座、临床操作训练、临床查房与教学查房、病例讨论和临床进修等形</w:t>
      </w:r>
      <w:r>
        <w:rPr>
          <w:rFonts w:asciiTheme="minorEastAsia" w:hAnsiTheme="minorEastAsia" w:cstheme="minorEastAsia" w:hint="eastAsia"/>
          <w:bCs/>
          <w:color w:val="000000" w:themeColor="text1"/>
          <w:sz w:val="28"/>
          <w:szCs w:val="28"/>
          <w:lang w:bidi="ar"/>
        </w:rPr>
        <w:t xml:space="preserve">式进行培训。    </w:t>
      </w:r>
    </w:p>
    <w:p w:rsidR="00752379" w:rsidRDefault="00754F0E">
      <w:pPr>
        <w:pStyle w:val="a3"/>
        <w:widowControl/>
        <w:shd w:val="clear" w:color="auto" w:fill="FFFFFF"/>
        <w:spacing w:beforeAutospacing="0" w:after="200" w:afterAutospacing="0"/>
        <w:jc w:val="both"/>
        <w:rPr>
          <w:rFonts w:asciiTheme="minorEastAsia" w:hAnsiTheme="minorEastAsia" w:cstheme="minorEastAsia"/>
          <w:b/>
          <w:bCs/>
          <w:color w:val="000000" w:themeColor="text1"/>
          <w:spacing w:val="5"/>
          <w:sz w:val="32"/>
          <w:szCs w:val="32"/>
          <w:shd w:val="clear" w:color="auto" w:fill="FFFFFF"/>
        </w:rPr>
      </w:pPr>
      <w:r>
        <w:rPr>
          <w:rFonts w:asciiTheme="minorEastAsia" w:hAnsiTheme="minorEastAsia" w:cstheme="minorEastAsia" w:hint="eastAsia"/>
          <w:b/>
          <w:bCs/>
          <w:color w:val="000000" w:themeColor="text1"/>
          <w:spacing w:val="5"/>
          <w:sz w:val="32"/>
          <w:szCs w:val="32"/>
          <w:shd w:val="clear" w:color="auto" w:fill="FFFFFF"/>
        </w:rPr>
        <w:t xml:space="preserve">三、团队带教师资  </w:t>
      </w:r>
    </w:p>
    <w:p w:rsidR="00752379" w:rsidRDefault="00754F0E">
      <w:pPr>
        <w:pStyle w:val="a3"/>
        <w:widowControl/>
        <w:spacing w:beforeAutospacing="0" w:afterAutospacing="0"/>
        <w:ind w:firstLineChars="200" w:firstLine="560"/>
        <w:jc w:val="both"/>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kern w:val="2"/>
          <w:sz w:val="28"/>
          <w:szCs w:val="28"/>
        </w:rPr>
        <w:t>刘畅（介入组），博士、华西医院肝脏外科副主任医师、华西上锦分院普外三科（</w:t>
      </w:r>
      <w:proofErr w:type="gramStart"/>
      <w:r>
        <w:rPr>
          <w:rFonts w:asciiTheme="minorEastAsia" w:hAnsiTheme="minorEastAsia" w:cstheme="minorEastAsia" w:hint="eastAsia"/>
          <w:color w:val="000000" w:themeColor="text1"/>
          <w:kern w:val="2"/>
          <w:sz w:val="28"/>
          <w:szCs w:val="28"/>
        </w:rPr>
        <w:t>肝胆胰微创</w:t>
      </w:r>
      <w:proofErr w:type="gramEnd"/>
      <w:r>
        <w:rPr>
          <w:rFonts w:asciiTheme="minorEastAsia" w:hAnsiTheme="minorEastAsia" w:cstheme="minorEastAsia" w:hint="eastAsia"/>
          <w:color w:val="000000" w:themeColor="text1"/>
          <w:kern w:val="2"/>
          <w:sz w:val="28"/>
          <w:szCs w:val="28"/>
        </w:rPr>
        <w:t>中心）主任、四川省外周介入质量控制中心主任、华西医院后备管理人才 、华西肝脏肿瘤多学科协作</w:t>
      </w:r>
      <w:proofErr w:type="gramStart"/>
      <w:r>
        <w:rPr>
          <w:rFonts w:asciiTheme="minorEastAsia" w:hAnsiTheme="minorEastAsia" w:cstheme="minorEastAsia" w:hint="eastAsia"/>
          <w:color w:val="000000" w:themeColor="text1"/>
          <w:kern w:val="2"/>
          <w:sz w:val="28"/>
          <w:szCs w:val="28"/>
        </w:rPr>
        <w:t>组核心</w:t>
      </w:r>
      <w:proofErr w:type="gramEnd"/>
      <w:r>
        <w:rPr>
          <w:rFonts w:asciiTheme="minorEastAsia" w:hAnsiTheme="minorEastAsia" w:cstheme="minorEastAsia" w:hint="eastAsia"/>
          <w:color w:val="000000" w:themeColor="text1"/>
          <w:kern w:val="2"/>
          <w:sz w:val="28"/>
          <w:szCs w:val="28"/>
        </w:rPr>
        <w:t>成员、加拿大西安大略大学和美国克利夫兰医学中心访问学者。主要从事</w:t>
      </w:r>
      <w:proofErr w:type="gramStart"/>
      <w:r>
        <w:rPr>
          <w:rFonts w:asciiTheme="minorEastAsia" w:hAnsiTheme="minorEastAsia" w:cstheme="minorEastAsia" w:hint="eastAsia"/>
          <w:color w:val="000000" w:themeColor="text1"/>
          <w:kern w:val="2"/>
          <w:sz w:val="28"/>
          <w:szCs w:val="28"/>
        </w:rPr>
        <w:t>肝胆胰良恶性</w:t>
      </w:r>
      <w:proofErr w:type="gramEnd"/>
      <w:r>
        <w:rPr>
          <w:rFonts w:asciiTheme="minorEastAsia" w:hAnsiTheme="minorEastAsia" w:cstheme="minorEastAsia" w:hint="eastAsia"/>
          <w:color w:val="000000" w:themeColor="text1"/>
          <w:kern w:val="2"/>
          <w:sz w:val="28"/>
          <w:szCs w:val="28"/>
        </w:rPr>
        <w:t>疾病的血管和非血管介入放射诊疗工作。</w:t>
      </w:r>
    </w:p>
    <w:p w:rsidR="00752379" w:rsidRDefault="00754F0E">
      <w:pPr>
        <w:pStyle w:val="a3"/>
        <w:widowControl/>
        <w:spacing w:beforeAutospacing="0" w:afterAutospacing="0"/>
        <w:ind w:firstLineChars="200" w:firstLine="560"/>
        <w:jc w:val="both"/>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kern w:val="2"/>
          <w:sz w:val="28"/>
          <w:szCs w:val="28"/>
        </w:rPr>
        <w:lastRenderedPageBreak/>
        <w:t>担任中国医疗保健国际交流促进会消化外科学分会常委、中国残疾人康复协会医疗器械临床试验质量管理专业委员会常委、四川省</w:t>
      </w:r>
      <w:proofErr w:type="gramStart"/>
      <w:r>
        <w:rPr>
          <w:rFonts w:asciiTheme="minorEastAsia" w:hAnsiTheme="minorEastAsia" w:cstheme="minorEastAsia" w:hint="eastAsia"/>
          <w:color w:val="000000" w:themeColor="text1"/>
          <w:kern w:val="2"/>
          <w:sz w:val="28"/>
          <w:szCs w:val="28"/>
        </w:rPr>
        <w:t>医</w:t>
      </w:r>
      <w:proofErr w:type="gramEnd"/>
      <w:r>
        <w:rPr>
          <w:rFonts w:asciiTheme="minorEastAsia" w:hAnsiTheme="minorEastAsia" w:cstheme="minorEastAsia" w:hint="eastAsia"/>
          <w:color w:val="000000" w:themeColor="text1"/>
          <w:kern w:val="2"/>
          <w:sz w:val="28"/>
          <w:szCs w:val="28"/>
        </w:rPr>
        <w:t>促会介入医学分会常委、四川省医学会介入医学专业委员会青年委员、四川省抗癌协会肿瘤介入治疗专委会委员 、四川肿瘤协会肝癌专委会委员、高新区医学会肝胆</w:t>
      </w:r>
      <w:proofErr w:type="gramStart"/>
      <w:r>
        <w:rPr>
          <w:rFonts w:asciiTheme="minorEastAsia" w:hAnsiTheme="minorEastAsia" w:cstheme="minorEastAsia" w:hint="eastAsia"/>
          <w:color w:val="000000" w:themeColor="text1"/>
          <w:kern w:val="2"/>
          <w:sz w:val="28"/>
          <w:szCs w:val="28"/>
        </w:rPr>
        <w:t>胰</w:t>
      </w:r>
      <w:proofErr w:type="gramEnd"/>
      <w:r>
        <w:rPr>
          <w:rFonts w:asciiTheme="minorEastAsia" w:hAnsiTheme="minorEastAsia" w:cstheme="minorEastAsia" w:hint="eastAsia"/>
          <w:color w:val="000000" w:themeColor="text1"/>
          <w:kern w:val="2"/>
          <w:sz w:val="28"/>
          <w:szCs w:val="28"/>
        </w:rPr>
        <w:t>恶性肿瘤多学科诊疗专业委员会常委、成都市抗癌协会肿瘤介入专委会常委、《中国普外基础与临床杂志》青年编委。</w:t>
      </w:r>
    </w:p>
    <w:p w:rsidR="00752379" w:rsidRDefault="00754F0E">
      <w:pPr>
        <w:pStyle w:val="a3"/>
        <w:widowControl/>
        <w:spacing w:beforeAutospacing="0" w:afterAutospacing="0"/>
        <w:jc w:val="both"/>
        <w:rPr>
          <w:rFonts w:asciiTheme="minorEastAsia" w:hAnsiTheme="minorEastAsia" w:cstheme="minorEastAsia"/>
          <w:color w:val="000000" w:themeColor="text1"/>
          <w:kern w:val="2"/>
          <w:sz w:val="28"/>
          <w:szCs w:val="28"/>
        </w:rPr>
      </w:pPr>
      <w:r>
        <w:rPr>
          <w:rFonts w:asciiTheme="minorEastAsia" w:hAnsiTheme="minorEastAsia" w:cstheme="minorEastAsia" w:hint="eastAsia"/>
          <w:color w:val="000000" w:themeColor="text1"/>
          <w:kern w:val="2"/>
          <w:sz w:val="28"/>
          <w:szCs w:val="28"/>
        </w:rPr>
        <w:t>发表论文30余篇，主持及参与多项国家、省部级课题、参与制定《肝细胞癌切除术后复发转移的防治：华西医院多学科专家共识》、《肝细胞肝癌全程多学科规范化管理：华西医院多学科专家共识（第二版）》、《肝癌切除复发和转移多学科管理国际专家共识》、参编《Operative Techniques in Liver Surgery》（Springer出版）等专著3部、四川省创新创业大赛二等奖、《四川省肝胆临床创新大赛二等奖》。实施国内第1例肝静脉系统栓堵术（LVD）.</w:t>
      </w:r>
    </w:p>
    <w:p w:rsidR="00752379" w:rsidRDefault="00754F0E">
      <w:pPr>
        <w:widowControl/>
        <w:ind w:firstLineChars="200" w:firstLine="560"/>
        <w:jc w:val="left"/>
        <w:rPr>
          <w:rFonts w:asciiTheme="minorEastAsia" w:hAnsiTheme="minorEastAsia" w:cstheme="minorEastAsia"/>
          <w:color w:val="000000" w:themeColor="text1"/>
          <w:sz w:val="28"/>
          <w:szCs w:val="28"/>
          <w:lang w:bidi="ar"/>
        </w:rPr>
      </w:pPr>
      <w:r>
        <w:rPr>
          <w:rFonts w:asciiTheme="minorEastAsia" w:hAnsiTheme="minorEastAsia" w:cstheme="minorEastAsia" w:hint="eastAsia"/>
          <w:color w:val="000000" w:themeColor="text1"/>
          <w:sz w:val="28"/>
          <w:szCs w:val="28"/>
        </w:rPr>
        <w:t>杨俭（外科组）</w:t>
      </w:r>
      <w:r>
        <w:rPr>
          <w:rFonts w:ascii="方正书宋简体" w:eastAsia="方正书宋简体" w:hAnsi="方正书宋简体" w:cs="方正书宋简体"/>
          <w:color w:val="000000"/>
          <w:kern w:val="0"/>
          <w:sz w:val="26"/>
          <w:szCs w:val="26"/>
          <w:lang w:bidi="ar"/>
        </w:rPr>
        <w:t>杨俭，</w:t>
      </w:r>
      <w:r>
        <w:rPr>
          <w:rFonts w:asciiTheme="minorEastAsia" w:hAnsiTheme="minorEastAsia" w:cstheme="minorEastAsia" w:hint="eastAsia"/>
          <w:color w:val="000000" w:themeColor="text1"/>
          <w:sz w:val="28"/>
          <w:szCs w:val="28"/>
          <w:lang w:bidi="ar"/>
        </w:rPr>
        <w:t>副主任医师，2012</w:t>
      </w:r>
      <w:r>
        <w:rPr>
          <w:rFonts w:asciiTheme="minorEastAsia" w:hAnsiTheme="minorEastAsia" w:cstheme="minorEastAsia"/>
          <w:color w:val="000000" w:themeColor="text1"/>
          <w:sz w:val="28"/>
          <w:szCs w:val="28"/>
          <w:lang w:bidi="ar"/>
        </w:rPr>
        <w:t>年四川大学华西临床医学院博士毕业，2016年美国梅奥进修学习。主要从事肝脏外科、肝脏移植的基础与临床工作；擅长各类肝脏良恶性肿瘤的诊断与治疗，终末期肝病的治疗以及肝脏外科疾病的微创治疗。担任中国医师协会外科医师分会 ERAS青委会委员，中国医师协会器官移植医师分会器官获取青委会委员。参与多项国家自然科学基金项目及国家科技重大专项课题，承担省科技</w:t>
      </w:r>
      <w:proofErr w:type="gramStart"/>
      <w:r>
        <w:rPr>
          <w:rFonts w:asciiTheme="minorEastAsia" w:hAnsiTheme="minorEastAsia" w:cstheme="minorEastAsia"/>
          <w:color w:val="000000" w:themeColor="text1"/>
          <w:sz w:val="28"/>
          <w:szCs w:val="28"/>
          <w:lang w:bidi="ar"/>
        </w:rPr>
        <w:t>厅科研</w:t>
      </w:r>
      <w:proofErr w:type="gramEnd"/>
      <w:r>
        <w:rPr>
          <w:rFonts w:asciiTheme="minorEastAsia" w:hAnsiTheme="minorEastAsia" w:cstheme="minorEastAsia"/>
          <w:color w:val="000000" w:themeColor="text1"/>
          <w:sz w:val="28"/>
          <w:szCs w:val="28"/>
          <w:lang w:bidi="ar"/>
        </w:rPr>
        <w:t>项目一项，发表论文 10余篇。</w:t>
      </w:r>
    </w:p>
    <w:p w:rsidR="00752379" w:rsidRDefault="00754F0E">
      <w:pPr>
        <w:widowControl/>
        <w:ind w:firstLineChars="200" w:firstLine="560"/>
        <w:jc w:val="left"/>
        <w:rPr>
          <w:rFonts w:asciiTheme="minorEastAsia" w:hAnsiTheme="minorEastAsia" w:cstheme="minorEastAsia"/>
          <w:color w:val="000000" w:themeColor="text1"/>
          <w:sz w:val="28"/>
          <w:szCs w:val="28"/>
          <w:lang w:bidi="ar"/>
        </w:rPr>
      </w:pPr>
      <w:r>
        <w:rPr>
          <w:rFonts w:asciiTheme="minorEastAsia" w:hAnsiTheme="minorEastAsia" w:cstheme="minorEastAsia" w:hint="eastAsia"/>
          <w:color w:val="000000" w:themeColor="text1"/>
          <w:sz w:val="28"/>
          <w:szCs w:val="28"/>
          <w:lang w:bidi="ar"/>
        </w:rPr>
        <w:lastRenderedPageBreak/>
        <w:t>陈熹阳（血管组），副主任医师，硕士研究生导师。现担任华西医院血管外科副主任医师，硕士研究生导师，主要研究方向为腹主动脉瘤及累及大血管的腹膜后肿瘤相关基础及临床研究。任职以来以第一作者发表SCI学术论文共计</w:t>
      </w:r>
      <w:r>
        <w:rPr>
          <w:rFonts w:asciiTheme="minorEastAsia" w:hAnsiTheme="minorEastAsia" w:cstheme="minorEastAsia"/>
          <w:color w:val="000000" w:themeColor="text1"/>
          <w:sz w:val="28"/>
          <w:szCs w:val="28"/>
          <w:lang w:bidi="ar"/>
        </w:rPr>
        <w:t>24</w:t>
      </w:r>
      <w:r>
        <w:rPr>
          <w:rFonts w:asciiTheme="minorEastAsia" w:hAnsiTheme="minorEastAsia" w:cstheme="minorEastAsia" w:hint="eastAsia"/>
          <w:color w:val="000000" w:themeColor="text1"/>
          <w:sz w:val="28"/>
          <w:szCs w:val="28"/>
          <w:lang w:bidi="ar"/>
        </w:rPr>
        <w:t>篇，发表Medline等论文</w:t>
      </w:r>
      <w:r>
        <w:rPr>
          <w:rFonts w:asciiTheme="minorEastAsia" w:hAnsiTheme="minorEastAsia" w:cstheme="minorEastAsia"/>
          <w:color w:val="000000" w:themeColor="text1"/>
          <w:sz w:val="28"/>
          <w:szCs w:val="28"/>
          <w:lang w:bidi="ar"/>
        </w:rPr>
        <w:t>3</w:t>
      </w:r>
      <w:r>
        <w:rPr>
          <w:rFonts w:asciiTheme="minorEastAsia" w:hAnsiTheme="minorEastAsia" w:cstheme="minorEastAsia" w:hint="eastAsia"/>
          <w:color w:val="000000" w:themeColor="text1"/>
          <w:sz w:val="28"/>
          <w:szCs w:val="28"/>
          <w:lang w:bidi="ar"/>
        </w:rPr>
        <w:t>篇，中文核心期刊6片。作为课题负责人主持四川省科技</w:t>
      </w:r>
      <w:proofErr w:type="gramStart"/>
      <w:r>
        <w:rPr>
          <w:rFonts w:asciiTheme="minorEastAsia" w:hAnsiTheme="minorEastAsia" w:cstheme="minorEastAsia" w:hint="eastAsia"/>
          <w:color w:val="000000" w:themeColor="text1"/>
          <w:sz w:val="28"/>
          <w:szCs w:val="28"/>
          <w:lang w:bidi="ar"/>
        </w:rPr>
        <w:t>厅重点</w:t>
      </w:r>
      <w:proofErr w:type="gramEnd"/>
      <w:r>
        <w:rPr>
          <w:rFonts w:asciiTheme="minorEastAsia" w:hAnsiTheme="minorEastAsia" w:cstheme="minorEastAsia" w:hint="eastAsia"/>
          <w:color w:val="000000" w:themeColor="text1"/>
          <w:sz w:val="28"/>
          <w:szCs w:val="28"/>
          <w:lang w:bidi="ar"/>
        </w:rPr>
        <w:t>项目一项，作为主要参与人承担国家自然科学青年基金一项，四川大学华西医院临床科研（GCP）基金</w:t>
      </w:r>
      <w:r>
        <w:rPr>
          <w:rFonts w:asciiTheme="minorEastAsia" w:hAnsiTheme="minorEastAsia" w:cstheme="minorEastAsia"/>
          <w:color w:val="000000" w:themeColor="text1"/>
          <w:sz w:val="28"/>
          <w:szCs w:val="28"/>
          <w:lang w:bidi="ar"/>
        </w:rPr>
        <w:t>4</w:t>
      </w:r>
      <w:r>
        <w:rPr>
          <w:rFonts w:asciiTheme="minorEastAsia" w:hAnsiTheme="minorEastAsia" w:cstheme="minorEastAsia" w:hint="eastAsia"/>
          <w:color w:val="000000" w:themeColor="text1"/>
          <w:sz w:val="28"/>
          <w:szCs w:val="28"/>
          <w:lang w:bidi="ar"/>
        </w:rPr>
        <w:t>项。获得四川省科学技术进步奖二等奖一项，华夏医学科技奖三等奖一项。参编教材/著作</w:t>
      </w:r>
      <w:r>
        <w:rPr>
          <w:rFonts w:asciiTheme="minorEastAsia" w:hAnsiTheme="minorEastAsia" w:cstheme="minorEastAsia"/>
          <w:color w:val="000000" w:themeColor="text1"/>
          <w:sz w:val="28"/>
          <w:szCs w:val="28"/>
          <w:lang w:bidi="ar"/>
        </w:rPr>
        <w:t>3</w:t>
      </w:r>
      <w:r>
        <w:rPr>
          <w:rFonts w:asciiTheme="minorEastAsia" w:hAnsiTheme="minorEastAsia" w:cstheme="minorEastAsia" w:hint="eastAsia"/>
          <w:color w:val="000000" w:themeColor="text1"/>
          <w:sz w:val="28"/>
          <w:szCs w:val="28"/>
          <w:lang w:bidi="ar"/>
        </w:rPr>
        <w:t>部，共10.5万字。</w:t>
      </w:r>
    </w:p>
    <w:p w:rsidR="00752379" w:rsidRDefault="00754F0E">
      <w:pPr>
        <w:widowControl/>
        <w:ind w:firstLineChars="200" w:firstLine="560"/>
        <w:jc w:val="left"/>
        <w:rPr>
          <w:rFonts w:asciiTheme="minorEastAsia" w:hAnsiTheme="minorEastAsia" w:cstheme="minorEastAsia"/>
          <w:color w:val="000000" w:themeColor="text1"/>
          <w:sz w:val="28"/>
          <w:szCs w:val="28"/>
        </w:rPr>
      </w:pPr>
      <w:r>
        <w:rPr>
          <w:rFonts w:asciiTheme="minorEastAsia" w:hAnsiTheme="minorEastAsia" w:cstheme="minorEastAsia" w:hint="eastAsia"/>
          <w:color w:val="000000" w:themeColor="text1"/>
          <w:sz w:val="28"/>
          <w:szCs w:val="28"/>
          <w:lang w:bidi="ar"/>
        </w:rPr>
        <w:t>担任四川大学华西临床医学院留学生课程《Sur</w:t>
      </w:r>
      <w:r>
        <w:rPr>
          <w:rFonts w:asciiTheme="minorEastAsia" w:hAnsiTheme="minorEastAsia" w:cstheme="minorEastAsia"/>
          <w:color w:val="000000" w:themeColor="text1"/>
          <w:sz w:val="28"/>
          <w:szCs w:val="28"/>
          <w:lang w:bidi="ar"/>
        </w:rPr>
        <w:t>gery</w:t>
      </w:r>
      <w:r>
        <w:rPr>
          <w:rFonts w:asciiTheme="minorEastAsia" w:hAnsiTheme="minorEastAsia" w:cstheme="minorEastAsia" w:hint="eastAsia"/>
          <w:color w:val="000000" w:themeColor="text1"/>
          <w:sz w:val="28"/>
          <w:szCs w:val="28"/>
          <w:lang w:bidi="ar"/>
        </w:rPr>
        <w:t>》课程负责人、四川大学华西临床医学院本科生、住院医师导师、国际脉管联盟（I</w:t>
      </w:r>
      <w:r>
        <w:rPr>
          <w:rFonts w:asciiTheme="minorEastAsia" w:hAnsiTheme="minorEastAsia" w:cstheme="minorEastAsia"/>
          <w:color w:val="000000" w:themeColor="text1"/>
          <w:sz w:val="28"/>
          <w:szCs w:val="28"/>
          <w:lang w:bidi="ar"/>
        </w:rPr>
        <w:t>UA</w:t>
      </w:r>
      <w:r>
        <w:rPr>
          <w:rFonts w:asciiTheme="minorEastAsia" w:hAnsiTheme="minorEastAsia" w:cstheme="minorEastAsia" w:hint="eastAsia"/>
          <w:color w:val="000000" w:themeColor="text1"/>
          <w:sz w:val="28"/>
          <w:szCs w:val="28"/>
          <w:lang w:bidi="ar"/>
        </w:rPr>
        <w:t>）血管重建与修复委员会委员兼秘书、中国医师协会腔内血管专业委员会血管创伤分委会委员、中国老年医学学会周围血管疾病管理分会委员兼秘书、四川省国际医学交流促进会人工智能与肿瘤专业委员会常务委员、中国民族卫生协会卫生健康技术推广专家委员会常务委员、《中华创伤杂志》青年学术委员会委员。</w:t>
      </w:r>
    </w:p>
    <w:p w:rsidR="00752379" w:rsidRDefault="00754F0E">
      <w:pPr>
        <w:pStyle w:val="a3"/>
        <w:widowControl/>
        <w:shd w:val="clear" w:color="auto" w:fill="FFFFFF"/>
        <w:spacing w:beforeAutospacing="0" w:after="200" w:afterAutospacing="0"/>
        <w:jc w:val="both"/>
        <w:rPr>
          <w:rFonts w:asciiTheme="minorEastAsia" w:hAnsiTheme="minorEastAsia" w:cstheme="minorEastAsia"/>
          <w:b/>
          <w:bCs/>
          <w:color w:val="000000" w:themeColor="text1"/>
          <w:spacing w:val="5"/>
          <w:sz w:val="32"/>
          <w:szCs w:val="32"/>
          <w:shd w:val="clear" w:color="auto" w:fill="FFFFFF"/>
        </w:rPr>
      </w:pPr>
      <w:r>
        <w:rPr>
          <w:rFonts w:asciiTheme="minorEastAsia" w:hAnsiTheme="minorEastAsia" w:cstheme="minorEastAsia" w:hint="eastAsia"/>
          <w:b/>
          <w:bCs/>
          <w:color w:val="000000" w:themeColor="text1"/>
          <w:spacing w:val="5"/>
          <w:sz w:val="32"/>
          <w:szCs w:val="32"/>
          <w:shd w:val="clear" w:color="auto" w:fill="FFFFFF"/>
        </w:rPr>
        <w:t>四、报名条件</w:t>
      </w:r>
    </w:p>
    <w:p w:rsidR="00752379" w:rsidRDefault="00754F0E">
      <w:pPr>
        <w:pStyle w:val="a3"/>
        <w:widowControl/>
        <w:shd w:val="clear" w:color="auto" w:fill="FFFFFF"/>
        <w:spacing w:beforeAutospacing="0" w:after="200" w:afterAutospacing="0"/>
        <w:ind w:firstLine="420"/>
        <w:jc w:val="both"/>
        <w:rPr>
          <w:rFonts w:asciiTheme="minorEastAsia" w:hAnsiTheme="minorEastAsia" w:cstheme="minorEastAsia"/>
          <w:color w:val="000000" w:themeColor="text1"/>
          <w:spacing w:val="5"/>
          <w:sz w:val="28"/>
          <w:szCs w:val="28"/>
        </w:rPr>
      </w:pPr>
      <w:r>
        <w:rPr>
          <w:rFonts w:asciiTheme="minorEastAsia" w:hAnsiTheme="minorEastAsia" w:cstheme="minorEastAsia" w:hint="eastAsia"/>
          <w:color w:val="000000" w:themeColor="text1"/>
          <w:spacing w:val="5"/>
          <w:sz w:val="28"/>
          <w:szCs w:val="28"/>
          <w:shd w:val="clear" w:color="auto" w:fill="FFFFFF"/>
        </w:rPr>
        <w:t>1.进修学员进修专业应与执业范围相符，选送单位应与执业地点一致；</w:t>
      </w:r>
    </w:p>
    <w:p w:rsidR="00752379" w:rsidRDefault="00754F0E">
      <w:pPr>
        <w:pStyle w:val="a3"/>
        <w:widowControl/>
        <w:shd w:val="clear" w:color="auto" w:fill="FFFFFF"/>
        <w:spacing w:beforeAutospacing="0" w:after="200" w:afterAutospacing="0"/>
        <w:ind w:firstLine="420"/>
        <w:jc w:val="both"/>
        <w:rPr>
          <w:rFonts w:asciiTheme="minorEastAsia" w:hAnsiTheme="minorEastAsia" w:cstheme="minorEastAsia"/>
          <w:color w:val="000000" w:themeColor="text1"/>
          <w:spacing w:val="5"/>
          <w:sz w:val="28"/>
          <w:szCs w:val="28"/>
        </w:rPr>
      </w:pPr>
      <w:r>
        <w:rPr>
          <w:rFonts w:asciiTheme="minorEastAsia" w:hAnsiTheme="minorEastAsia" w:cstheme="minorEastAsia" w:hint="eastAsia"/>
          <w:color w:val="000000" w:themeColor="text1"/>
          <w:spacing w:val="5"/>
          <w:sz w:val="28"/>
          <w:szCs w:val="28"/>
          <w:shd w:val="clear" w:color="auto" w:fill="FFFFFF"/>
        </w:rPr>
        <w:t>2.进修学员应具有良好的政治素养、医德医风和团队协作精神；</w:t>
      </w:r>
    </w:p>
    <w:p w:rsidR="00752379" w:rsidRDefault="00754F0E">
      <w:pPr>
        <w:pStyle w:val="a3"/>
        <w:widowControl/>
        <w:shd w:val="clear" w:color="auto" w:fill="FFFFFF"/>
        <w:spacing w:beforeAutospacing="0" w:after="200" w:afterAutospacing="0"/>
        <w:ind w:firstLine="420"/>
        <w:jc w:val="both"/>
        <w:rPr>
          <w:rFonts w:asciiTheme="minorEastAsia" w:hAnsiTheme="minorEastAsia" w:cstheme="minorEastAsia"/>
          <w:color w:val="000000" w:themeColor="text1"/>
          <w:spacing w:val="5"/>
          <w:sz w:val="28"/>
          <w:szCs w:val="28"/>
        </w:rPr>
      </w:pPr>
      <w:r>
        <w:rPr>
          <w:rFonts w:asciiTheme="minorEastAsia" w:hAnsiTheme="minorEastAsia" w:cstheme="minorEastAsia" w:hint="eastAsia"/>
          <w:color w:val="000000" w:themeColor="text1"/>
          <w:spacing w:val="5"/>
          <w:sz w:val="28"/>
          <w:szCs w:val="28"/>
          <w:shd w:val="clear" w:color="auto" w:fill="FFFFFF"/>
        </w:rPr>
        <w:lastRenderedPageBreak/>
        <w:t>3.进修学员应身心健康，熟悉所进修专业的理论及操作技能，具有一定独立工作能力，能完成相应诊疗及教学活动；</w:t>
      </w:r>
    </w:p>
    <w:p w:rsidR="00752379" w:rsidRDefault="00754F0E">
      <w:pPr>
        <w:pStyle w:val="a3"/>
        <w:widowControl/>
        <w:shd w:val="clear" w:color="auto" w:fill="FFFFFF"/>
        <w:spacing w:beforeAutospacing="0" w:after="200" w:afterAutospacing="0"/>
        <w:ind w:firstLine="420"/>
        <w:jc w:val="both"/>
        <w:rPr>
          <w:rFonts w:asciiTheme="minorEastAsia" w:hAnsiTheme="minorEastAsia" w:cstheme="minorEastAsia"/>
          <w:color w:val="000000" w:themeColor="text1"/>
          <w:spacing w:val="5"/>
          <w:sz w:val="28"/>
          <w:szCs w:val="28"/>
        </w:rPr>
      </w:pPr>
      <w:r>
        <w:rPr>
          <w:rFonts w:asciiTheme="minorEastAsia" w:hAnsiTheme="minorEastAsia" w:cstheme="minorEastAsia" w:hint="eastAsia"/>
          <w:color w:val="000000" w:themeColor="text1"/>
          <w:spacing w:val="5"/>
          <w:sz w:val="28"/>
          <w:szCs w:val="28"/>
          <w:shd w:val="clear" w:color="auto" w:fill="FFFFFF"/>
        </w:rPr>
        <w:t>4.进修临床科室医师：本科及以上学历，具有医师资格证、医师执业证（不接收“执业助理医师”）；</w:t>
      </w:r>
    </w:p>
    <w:p w:rsidR="00752379" w:rsidRDefault="00754F0E">
      <w:pPr>
        <w:pStyle w:val="a3"/>
        <w:widowControl/>
        <w:shd w:val="clear" w:color="auto" w:fill="FFFFFF"/>
        <w:spacing w:beforeAutospacing="0" w:after="200" w:afterAutospacing="0"/>
        <w:ind w:firstLine="420"/>
        <w:jc w:val="both"/>
        <w:rPr>
          <w:rFonts w:asciiTheme="minorEastAsia" w:hAnsiTheme="minorEastAsia" w:cstheme="minorEastAsia"/>
          <w:color w:val="000000" w:themeColor="text1"/>
          <w:spacing w:val="5"/>
          <w:sz w:val="28"/>
          <w:szCs w:val="28"/>
          <w:shd w:val="clear" w:color="auto" w:fill="FFFFFF"/>
        </w:rPr>
      </w:pPr>
      <w:r>
        <w:rPr>
          <w:rFonts w:asciiTheme="minorEastAsia" w:hAnsiTheme="minorEastAsia" w:cstheme="minorEastAsia" w:hint="eastAsia"/>
          <w:color w:val="000000" w:themeColor="text1"/>
          <w:spacing w:val="5"/>
          <w:sz w:val="28"/>
          <w:szCs w:val="28"/>
          <w:shd w:val="clear" w:color="auto" w:fill="FFFFFF"/>
        </w:rPr>
        <w:t>5.进修学员通过资质初审后，科室将根据教学容量、学员学历及职称、专业技术水平、进修时长等要素择优录取。进修学员选送单位为县级（含）以上医疗卫生机构的优先考虑。</w:t>
      </w:r>
    </w:p>
    <w:p w:rsidR="00752379" w:rsidRDefault="00754F0E">
      <w:pPr>
        <w:pStyle w:val="a3"/>
        <w:widowControl/>
        <w:shd w:val="clear" w:color="auto" w:fill="FFFFFF"/>
        <w:spacing w:beforeAutospacing="0" w:after="200" w:afterAutospacing="0"/>
        <w:jc w:val="both"/>
        <w:rPr>
          <w:rFonts w:asciiTheme="minorEastAsia" w:hAnsiTheme="minorEastAsia" w:cstheme="minorEastAsia"/>
          <w:b/>
          <w:bCs/>
          <w:color w:val="000000" w:themeColor="text1"/>
          <w:spacing w:val="5"/>
          <w:sz w:val="32"/>
          <w:szCs w:val="32"/>
          <w:shd w:val="clear" w:color="auto" w:fill="FFFFFF"/>
        </w:rPr>
      </w:pPr>
      <w:r>
        <w:rPr>
          <w:rFonts w:asciiTheme="minorEastAsia" w:hAnsiTheme="minorEastAsia" w:cstheme="minorEastAsia" w:hint="eastAsia"/>
          <w:b/>
          <w:bCs/>
          <w:color w:val="000000" w:themeColor="text1"/>
          <w:spacing w:val="5"/>
          <w:sz w:val="32"/>
          <w:szCs w:val="32"/>
          <w:shd w:val="clear" w:color="auto" w:fill="FFFFFF"/>
        </w:rPr>
        <w:t>五、进修招录流程</w:t>
      </w:r>
    </w:p>
    <w:p w:rsidR="00752379" w:rsidRDefault="00754F0E">
      <w:pPr>
        <w:pStyle w:val="a3"/>
        <w:widowControl/>
        <w:shd w:val="clear" w:color="auto" w:fill="FFFFFF"/>
        <w:spacing w:beforeAutospacing="0" w:after="200" w:afterAutospacing="0"/>
        <w:ind w:firstLine="420"/>
        <w:jc w:val="both"/>
        <w:rPr>
          <w:rFonts w:asciiTheme="minorEastAsia" w:hAnsiTheme="minorEastAsia" w:cstheme="minorEastAsia"/>
          <w:color w:val="000000" w:themeColor="text1"/>
          <w:spacing w:val="6"/>
          <w:sz w:val="28"/>
          <w:szCs w:val="28"/>
        </w:rPr>
      </w:pPr>
      <w:r>
        <w:rPr>
          <w:rFonts w:asciiTheme="minorEastAsia" w:hAnsiTheme="minorEastAsia" w:cstheme="minorEastAsia" w:hint="eastAsia"/>
          <w:color w:val="000000" w:themeColor="text1"/>
          <w:spacing w:val="5"/>
          <w:sz w:val="28"/>
          <w:szCs w:val="28"/>
          <w:shd w:val="clear" w:color="auto" w:fill="FFFFFF"/>
        </w:rPr>
        <w:t xml:space="preserve">  </w:t>
      </w:r>
      <w:r>
        <w:rPr>
          <w:rFonts w:asciiTheme="minorEastAsia" w:hAnsiTheme="minorEastAsia" w:cstheme="minorEastAsia" w:hint="eastAsia"/>
          <w:color w:val="000000" w:themeColor="text1"/>
          <w:spacing w:val="7"/>
          <w:sz w:val="28"/>
          <w:szCs w:val="28"/>
          <w:shd w:val="clear" w:color="auto" w:fill="FFFFFF"/>
        </w:rPr>
        <w:t>1.为保证医院正常的医疗教学工作秩序，医院每年组织春季、秋季两次进修学员招生录取。春季批次进修报名时间为：1月报名，3月报到；秋季批次进修报名时间为：7月报名，9月报到。</w:t>
      </w:r>
    </w:p>
    <w:p w:rsidR="00752379" w:rsidRDefault="00754F0E">
      <w:pPr>
        <w:pStyle w:val="a3"/>
        <w:widowControl/>
        <w:shd w:val="clear" w:color="auto" w:fill="FFFFFF"/>
        <w:spacing w:beforeAutospacing="0" w:after="200" w:afterAutospacing="0"/>
        <w:ind w:firstLine="420"/>
        <w:jc w:val="both"/>
        <w:rPr>
          <w:rFonts w:asciiTheme="minorEastAsia" w:hAnsiTheme="minorEastAsia" w:cstheme="minorEastAsia"/>
          <w:color w:val="000000" w:themeColor="text1"/>
          <w:spacing w:val="5"/>
          <w:sz w:val="28"/>
          <w:szCs w:val="28"/>
        </w:rPr>
      </w:pPr>
      <w:r>
        <w:rPr>
          <w:rFonts w:asciiTheme="minorEastAsia" w:hAnsiTheme="minorEastAsia" w:cstheme="minorEastAsia" w:hint="eastAsia"/>
          <w:color w:val="000000" w:themeColor="text1"/>
          <w:spacing w:val="5"/>
          <w:sz w:val="28"/>
          <w:szCs w:val="28"/>
          <w:shd w:val="clear" w:color="auto" w:fill="FFFFFF"/>
        </w:rPr>
        <w:t>2.省内医疗机构进修医师有意到我院进修的须在报名截止前在四川省临床医师规范化进修管理平台官网上申报（网址：http://171.221.252.223:8099/succezbi/meta/CommonData/public/login/login.ftl ）。</w:t>
      </w:r>
    </w:p>
    <w:p w:rsidR="00752379" w:rsidRDefault="00754F0E">
      <w:pPr>
        <w:pStyle w:val="a3"/>
        <w:widowControl/>
        <w:shd w:val="clear" w:color="auto" w:fill="FFFFFF"/>
        <w:spacing w:beforeAutospacing="0" w:after="200" w:afterAutospacing="0"/>
        <w:ind w:firstLine="420"/>
        <w:jc w:val="both"/>
        <w:rPr>
          <w:rFonts w:asciiTheme="minorEastAsia" w:hAnsiTheme="minorEastAsia" w:cstheme="minorEastAsia"/>
          <w:color w:val="000000" w:themeColor="text1"/>
          <w:spacing w:val="5"/>
          <w:sz w:val="28"/>
          <w:szCs w:val="28"/>
        </w:rPr>
      </w:pPr>
      <w:r>
        <w:rPr>
          <w:rFonts w:asciiTheme="minorEastAsia" w:hAnsiTheme="minorEastAsia" w:cstheme="minorEastAsia" w:hint="eastAsia"/>
          <w:color w:val="000000" w:themeColor="text1"/>
          <w:spacing w:val="5"/>
          <w:sz w:val="28"/>
          <w:szCs w:val="28"/>
          <w:shd w:val="clear" w:color="auto" w:fill="FFFFFF"/>
        </w:rPr>
        <w:t>3.进修时限原则上分为6个月和12个月两类。</w:t>
      </w:r>
    </w:p>
    <w:p w:rsidR="00752379" w:rsidRDefault="00754F0E">
      <w:pPr>
        <w:pStyle w:val="a3"/>
        <w:widowControl/>
        <w:shd w:val="clear" w:color="auto" w:fill="FFFFFF"/>
        <w:spacing w:beforeAutospacing="0" w:after="200" w:afterAutospacing="0"/>
        <w:ind w:firstLine="420"/>
        <w:jc w:val="both"/>
        <w:rPr>
          <w:rFonts w:asciiTheme="minorEastAsia" w:hAnsiTheme="minorEastAsia" w:cstheme="minorEastAsia"/>
          <w:color w:val="000000" w:themeColor="text1"/>
          <w:spacing w:val="5"/>
          <w:sz w:val="28"/>
          <w:szCs w:val="28"/>
        </w:rPr>
      </w:pPr>
      <w:r>
        <w:rPr>
          <w:rFonts w:asciiTheme="minorEastAsia" w:hAnsiTheme="minorEastAsia" w:cstheme="minorEastAsia" w:hint="eastAsia"/>
          <w:color w:val="000000" w:themeColor="text1"/>
          <w:spacing w:val="5"/>
          <w:sz w:val="28"/>
          <w:szCs w:val="28"/>
          <w:shd w:val="clear" w:color="auto" w:fill="FFFFFF"/>
        </w:rPr>
        <w:t>4.</w:t>
      </w:r>
      <w:r>
        <w:rPr>
          <w:rFonts w:asciiTheme="minorEastAsia" w:hAnsiTheme="minorEastAsia" w:cstheme="minorEastAsia" w:hint="eastAsia"/>
          <w:color w:val="000000" w:themeColor="text1"/>
          <w:spacing w:val="6"/>
          <w:sz w:val="28"/>
          <w:szCs w:val="28"/>
          <w:shd w:val="clear" w:color="auto" w:fill="FFFFFF"/>
        </w:rPr>
        <w:t>四川省临床医师规范化进修管理平台官网上申报（网址：http://171.221.252.223:8099/succezbi/meta/CommonData/public</w:t>
      </w:r>
      <w:r>
        <w:rPr>
          <w:rFonts w:asciiTheme="minorEastAsia" w:hAnsiTheme="minorEastAsia" w:cstheme="minorEastAsia" w:hint="eastAsia"/>
          <w:color w:val="000000" w:themeColor="text1"/>
          <w:spacing w:val="6"/>
          <w:sz w:val="28"/>
          <w:szCs w:val="28"/>
          <w:shd w:val="clear" w:color="auto" w:fill="FFFFFF"/>
        </w:rPr>
        <w:lastRenderedPageBreak/>
        <w:t>/login/login.ftl ）。本次春季招生的报名日期为1月15日-2月22日。</w:t>
      </w:r>
    </w:p>
    <w:p w:rsidR="00752379" w:rsidRDefault="00754F0E">
      <w:pPr>
        <w:pStyle w:val="a3"/>
        <w:widowControl/>
        <w:shd w:val="clear" w:color="auto" w:fill="FFFFFF"/>
        <w:spacing w:beforeAutospacing="0" w:after="200" w:afterAutospacing="0"/>
        <w:ind w:firstLine="420"/>
        <w:jc w:val="both"/>
        <w:rPr>
          <w:rFonts w:asciiTheme="minorEastAsia" w:hAnsiTheme="minorEastAsia" w:cstheme="minorEastAsia"/>
          <w:color w:val="000000" w:themeColor="text1"/>
          <w:spacing w:val="6"/>
          <w:sz w:val="28"/>
          <w:szCs w:val="28"/>
          <w:shd w:val="clear" w:color="auto" w:fill="FFFFFF"/>
        </w:rPr>
      </w:pPr>
      <w:r>
        <w:rPr>
          <w:rFonts w:asciiTheme="minorEastAsia" w:hAnsiTheme="minorEastAsia" w:cstheme="minorEastAsia" w:hint="eastAsia"/>
          <w:color w:val="000000" w:themeColor="text1"/>
          <w:spacing w:val="6"/>
          <w:sz w:val="28"/>
          <w:szCs w:val="28"/>
          <w:shd w:val="clear" w:color="auto" w:fill="FFFFFF"/>
        </w:rPr>
        <w:t>5.科室根据工作情况每个月发放一定的生活补贴。</w:t>
      </w:r>
    </w:p>
    <w:p w:rsidR="00752379" w:rsidRDefault="00754F0E">
      <w:pPr>
        <w:pStyle w:val="a3"/>
        <w:widowControl/>
        <w:shd w:val="clear" w:color="auto" w:fill="FFFFFF"/>
        <w:spacing w:beforeAutospacing="0" w:after="200" w:afterAutospacing="0"/>
        <w:jc w:val="both"/>
        <w:rPr>
          <w:rFonts w:asciiTheme="minorEastAsia" w:hAnsiTheme="minorEastAsia" w:cstheme="minorEastAsia"/>
          <w:b/>
          <w:bCs/>
          <w:color w:val="000000" w:themeColor="text1"/>
          <w:spacing w:val="5"/>
          <w:sz w:val="32"/>
          <w:szCs w:val="32"/>
          <w:shd w:val="clear" w:color="auto" w:fill="FFFFFF"/>
        </w:rPr>
      </w:pPr>
      <w:r>
        <w:rPr>
          <w:rFonts w:asciiTheme="minorEastAsia" w:hAnsiTheme="minorEastAsia" w:cstheme="minorEastAsia" w:hint="eastAsia"/>
          <w:b/>
          <w:bCs/>
          <w:color w:val="000000" w:themeColor="text1"/>
          <w:spacing w:val="5"/>
          <w:sz w:val="32"/>
          <w:szCs w:val="32"/>
          <w:shd w:val="clear" w:color="auto" w:fill="FFFFFF"/>
        </w:rPr>
        <w:t>六、招生计划</w:t>
      </w:r>
    </w:p>
    <w:tbl>
      <w:tblPr>
        <w:tblStyle w:val="a4"/>
        <w:tblW w:w="7422" w:type="dxa"/>
        <w:tblLook w:val="04A0" w:firstRow="1" w:lastRow="0" w:firstColumn="1" w:lastColumn="0" w:noHBand="0" w:noVBand="1"/>
      </w:tblPr>
      <w:tblGrid>
        <w:gridCol w:w="1771"/>
        <w:gridCol w:w="1427"/>
        <w:gridCol w:w="1750"/>
        <w:gridCol w:w="2474"/>
      </w:tblGrid>
      <w:tr w:rsidR="00752379">
        <w:tc>
          <w:tcPr>
            <w:tcW w:w="1771" w:type="dxa"/>
          </w:tcPr>
          <w:p w:rsidR="00752379" w:rsidRDefault="00754F0E">
            <w:pPr>
              <w:pStyle w:val="a3"/>
              <w:widowControl/>
              <w:spacing w:beforeAutospacing="0" w:after="200" w:afterAutospacing="0"/>
              <w:jc w:val="both"/>
              <w:rPr>
                <w:rFonts w:asciiTheme="minorEastAsia" w:hAnsiTheme="minorEastAsia" w:cstheme="minorEastAsia"/>
                <w:color w:val="000000" w:themeColor="text1"/>
                <w:spacing w:val="6"/>
                <w:sz w:val="28"/>
                <w:szCs w:val="28"/>
                <w:shd w:val="clear" w:color="auto" w:fill="FFFFFF"/>
              </w:rPr>
            </w:pPr>
            <w:r>
              <w:rPr>
                <w:rFonts w:asciiTheme="minorEastAsia" w:hAnsiTheme="minorEastAsia" w:cstheme="minorEastAsia" w:hint="eastAsia"/>
                <w:color w:val="000000" w:themeColor="text1"/>
                <w:spacing w:val="6"/>
                <w:sz w:val="28"/>
                <w:szCs w:val="28"/>
                <w:shd w:val="clear" w:color="auto" w:fill="FFFFFF"/>
              </w:rPr>
              <w:t>进修专业</w:t>
            </w:r>
          </w:p>
        </w:tc>
        <w:tc>
          <w:tcPr>
            <w:tcW w:w="1427" w:type="dxa"/>
          </w:tcPr>
          <w:p w:rsidR="00752379" w:rsidRDefault="00754F0E">
            <w:pPr>
              <w:pStyle w:val="a3"/>
              <w:widowControl/>
              <w:spacing w:beforeAutospacing="0" w:after="200" w:afterAutospacing="0"/>
              <w:jc w:val="both"/>
              <w:rPr>
                <w:rFonts w:asciiTheme="minorEastAsia" w:hAnsiTheme="minorEastAsia" w:cstheme="minorEastAsia"/>
                <w:color w:val="000000" w:themeColor="text1"/>
                <w:spacing w:val="6"/>
                <w:sz w:val="28"/>
                <w:szCs w:val="28"/>
                <w:shd w:val="clear" w:color="auto" w:fill="FFFFFF"/>
              </w:rPr>
            </w:pPr>
            <w:r>
              <w:rPr>
                <w:rFonts w:asciiTheme="minorEastAsia" w:hAnsiTheme="minorEastAsia" w:cstheme="minorEastAsia" w:hint="eastAsia"/>
                <w:color w:val="000000" w:themeColor="text1"/>
                <w:spacing w:val="6"/>
                <w:sz w:val="28"/>
                <w:szCs w:val="28"/>
                <w:shd w:val="clear" w:color="auto" w:fill="FFFFFF"/>
              </w:rPr>
              <w:t>带</w:t>
            </w:r>
            <w:proofErr w:type="gramStart"/>
            <w:r>
              <w:rPr>
                <w:rFonts w:asciiTheme="minorEastAsia" w:hAnsiTheme="minorEastAsia" w:cstheme="minorEastAsia" w:hint="eastAsia"/>
                <w:color w:val="000000" w:themeColor="text1"/>
                <w:spacing w:val="6"/>
                <w:sz w:val="28"/>
                <w:szCs w:val="28"/>
                <w:shd w:val="clear" w:color="auto" w:fill="FFFFFF"/>
              </w:rPr>
              <w:t>教老师</w:t>
            </w:r>
            <w:proofErr w:type="gramEnd"/>
          </w:p>
        </w:tc>
        <w:tc>
          <w:tcPr>
            <w:tcW w:w="1750" w:type="dxa"/>
          </w:tcPr>
          <w:p w:rsidR="00752379" w:rsidRDefault="00754F0E">
            <w:pPr>
              <w:pStyle w:val="a3"/>
              <w:widowControl/>
              <w:spacing w:beforeAutospacing="0" w:after="200" w:afterAutospacing="0"/>
              <w:jc w:val="both"/>
              <w:rPr>
                <w:rFonts w:asciiTheme="minorEastAsia" w:hAnsiTheme="minorEastAsia" w:cstheme="minorEastAsia"/>
                <w:color w:val="000000" w:themeColor="text1"/>
                <w:spacing w:val="6"/>
                <w:sz w:val="28"/>
                <w:szCs w:val="28"/>
                <w:shd w:val="clear" w:color="auto" w:fill="FFFFFF"/>
              </w:rPr>
            </w:pPr>
            <w:r>
              <w:rPr>
                <w:rFonts w:asciiTheme="minorEastAsia" w:hAnsiTheme="minorEastAsia" w:cstheme="minorEastAsia" w:hint="eastAsia"/>
                <w:color w:val="000000" w:themeColor="text1"/>
                <w:spacing w:val="6"/>
                <w:sz w:val="28"/>
                <w:szCs w:val="28"/>
                <w:shd w:val="clear" w:color="auto" w:fill="FFFFFF"/>
              </w:rPr>
              <w:t>进修时间</w:t>
            </w:r>
          </w:p>
        </w:tc>
        <w:tc>
          <w:tcPr>
            <w:tcW w:w="2474" w:type="dxa"/>
          </w:tcPr>
          <w:p w:rsidR="00752379" w:rsidRDefault="00754F0E">
            <w:pPr>
              <w:pStyle w:val="a3"/>
              <w:widowControl/>
              <w:spacing w:beforeAutospacing="0" w:after="200" w:afterAutospacing="0"/>
              <w:jc w:val="both"/>
              <w:rPr>
                <w:rFonts w:asciiTheme="minorEastAsia" w:hAnsiTheme="minorEastAsia" w:cstheme="minorEastAsia"/>
                <w:color w:val="000000" w:themeColor="text1"/>
                <w:spacing w:val="6"/>
                <w:sz w:val="28"/>
                <w:szCs w:val="28"/>
                <w:shd w:val="clear" w:color="auto" w:fill="FFFFFF"/>
              </w:rPr>
            </w:pPr>
            <w:r>
              <w:rPr>
                <w:rFonts w:asciiTheme="minorEastAsia" w:hAnsiTheme="minorEastAsia" w:cstheme="minorEastAsia" w:hint="eastAsia"/>
                <w:color w:val="000000" w:themeColor="text1"/>
                <w:spacing w:val="6"/>
                <w:sz w:val="28"/>
                <w:szCs w:val="28"/>
                <w:shd w:val="clear" w:color="auto" w:fill="FFFFFF"/>
              </w:rPr>
              <w:t>计划招录人数</w:t>
            </w:r>
          </w:p>
        </w:tc>
      </w:tr>
      <w:tr w:rsidR="00752379">
        <w:tc>
          <w:tcPr>
            <w:tcW w:w="1771" w:type="dxa"/>
          </w:tcPr>
          <w:p w:rsidR="00752379" w:rsidRDefault="00754F0E">
            <w:pPr>
              <w:pStyle w:val="a3"/>
              <w:widowControl/>
              <w:spacing w:beforeAutospacing="0" w:after="200" w:afterAutospacing="0"/>
              <w:jc w:val="both"/>
              <w:rPr>
                <w:rFonts w:asciiTheme="minorEastAsia" w:hAnsiTheme="minorEastAsia" w:cstheme="minorEastAsia"/>
                <w:color w:val="000000" w:themeColor="text1"/>
                <w:spacing w:val="6"/>
                <w:sz w:val="28"/>
                <w:szCs w:val="28"/>
                <w:shd w:val="clear" w:color="auto" w:fill="FFFFFF"/>
              </w:rPr>
            </w:pPr>
            <w:r>
              <w:rPr>
                <w:rFonts w:asciiTheme="minorEastAsia" w:hAnsiTheme="minorEastAsia" w:cstheme="minorEastAsia" w:hint="eastAsia"/>
                <w:color w:val="000000" w:themeColor="text1"/>
                <w:spacing w:val="6"/>
                <w:sz w:val="28"/>
                <w:szCs w:val="28"/>
                <w:shd w:val="clear" w:color="auto" w:fill="FFFFFF"/>
              </w:rPr>
              <w:t>肝胆</w:t>
            </w:r>
            <w:proofErr w:type="gramStart"/>
            <w:r>
              <w:rPr>
                <w:rFonts w:asciiTheme="minorEastAsia" w:hAnsiTheme="minorEastAsia" w:cstheme="minorEastAsia" w:hint="eastAsia"/>
                <w:color w:val="000000" w:themeColor="text1"/>
                <w:spacing w:val="6"/>
                <w:sz w:val="28"/>
                <w:szCs w:val="28"/>
                <w:shd w:val="clear" w:color="auto" w:fill="FFFFFF"/>
              </w:rPr>
              <w:t>胰</w:t>
            </w:r>
            <w:proofErr w:type="gramEnd"/>
            <w:r>
              <w:rPr>
                <w:rFonts w:asciiTheme="minorEastAsia" w:hAnsiTheme="minorEastAsia" w:cstheme="minorEastAsia" w:hint="eastAsia"/>
                <w:color w:val="000000" w:themeColor="text1"/>
                <w:spacing w:val="6"/>
                <w:sz w:val="28"/>
                <w:szCs w:val="28"/>
                <w:shd w:val="clear" w:color="auto" w:fill="FFFFFF"/>
              </w:rPr>
              <w:t>介入</w:t>
            </w:r>
          </w:p>
        </w:tc>
        <w:tc>
          <w:tcPr>
            <w:tcW w:w="1427" w:type="dxa"/>
          </w:tcPr>
          <w:p w:rsidR="00752379" w:rsidRDefault="00754F0E">
            <w:pPr>
              <w:pStyle w:val="a3"/>
              <w:widowControl/>
              <w:spacing w:beforeAutospacing="0" w:after="200" w:afterAutospacing="0"/>
              <w:jc w:val="both"/>
              <w:rPr>
                <w:rFonts w:asciiTheme="minorEastAsia" w:hAnsiTheme="minorEastAsia" w:cstheme="minorEastAsia"/>
                <w:color w:val="000000" w:themeColor="text1"/>
                <w:spacing w:val="6"/>
                <w:sz w:val="28"/>
                <w:szCs w:val="28"/>
                <w:shd w:val="clear" w:color="auto" w:fill="FFFFFF"/>
              </w:rPr>
            </w:pPr>
            <w:r>
              <w:rPr>
                <w:rFonts w:asciiTheme="minorEastAsia" w:hAnsiTheme="minorEastAsia" w:cstheme="minorEastAsia" w:hint="eastAsia"/>
                <w:color w:val="000000" w:themeColor="text1"/>
                <w:spacing w:val="6"/>
                <w:sz w:val="28"/>
                <w:szCs w:val="28"/>
                <w:shd w:val="clear" w:color="auto" w:fill="FFFFFF"/>
              </w:rPr>
              <w:t>刘畅</w:t>
            </w:r>
          </w:p>
        </w:tc>
        <w:tc>
          <w:tcPr>
            <w:tcW w:w="1750" w:type="dxa"/>
          </w:tcPr>
          <w:p w:rsidR="00752379" w:rsidRDefault="00754F0E">
            <w:pPr>
              <w:pStyle w:val="a3"/>
              <w:widowControl/>
              <w:spacing w:beforeAutospacing="0" w:after="200" w:afterAutospacing="0"/>
              <w:jc w:val="both"/>
              <w:rPr>
                <w:rFonts w:asciiTheme="minorEastAsia" w:hAnsiTheme="minorEastAsia" w:cstheme="minorEastAsia"/>
                <w:color w:val="000000" w:themeColor="text1"/>
                <w:spacing w:val="6"/>
                <w:sz w:val="28"/>
                <w:szCs w:val="28"/>
                <w:shd w:val="clear" w:color="auto" w:fill="FFFFFF"/>
              </w:rPr>
            </w:pPr>
            <w:r>
              <w:rPr>
                <w:rFonts w:asciiTheme="minorEastAsia" w:hAnsiTheme="minorEastAsia" w:cstheme="minorEastAsia" w:hint="eastAsia"/>
                <w:color w:val="000000" w:themeColor="text1"/>
                <w:spacing w:val="6"/>
                <w:sz w:val="28"/>
                <w:szCs w:val="28"/>
                <w:shd w:val="clear" w:color="auto" w:fill="FFFFFF"/>
              </w:rPr>
              <w:t>6月、12月</w:t>
            </w:r>
          </w:p>
        </w:tc>
        <w:tc>
          <w:tcPr>
            <w:tcW w:w="2474" w:type="dxa"/>
          </w:tcPr>
          <w:p w:rsidR="00752379" w:rsidRDefault="00754F0E">
            <w:pPr>
              <w:pStyle w:val="a3"/>
              <w:widowControl/>
              <w:spacing w:beforeAutospacing="0" w:after="200" w:afterAutospacing="0"/>
              <w:jc w:val="center"/>
              <w:rPr>
                <w:rFonts w:asciiTheme="minorEastAsia" w:hAnsiTheme="minorEastAsia" w:cstheme="minorEastAsia"/>
                <w:color w:val="000000" w:themeColor="text1"/>
                <w:spacing w:val="6"/>
                <w:sz w:val="28"/>
                <w:szCs w:val="28"/>
                <w:shd w:val="clear" w:color="auto" w:fill="FFFFFF"/>
              </w:rPr>
            </w:pPr>
            <w:r>
              <w:rPr>
                <w:rFonts w:asciiTheme="minorEastAsia" w:hAnsiTheme="minorEastAsia" w:cstheme="minorEastAsia" w:hint="eastAsia"/>
                <w:color w:val="000000" w:themeColor="text1"/>
                <w:spacing w:val="6"/>
                <w:sz w:val="28"/>
                <w:szCs w:val="28"/>
                <w:shd w:val="clear" w:color="auto" w:fill="FFFFFF"/>
              </w:rPr>
              <w:t>10</w:t>
            </w:r>
          </w:p>
        </w:tc>
      </w:tr>
      <w:tr w:rsidR="00752379">
        <w:tc>
          <w:tcPr>
            <w:tcW w:w="1771" w:type="dxa"/>
          </w:tcPr>
          <w:p w:rsidR="00752379" w:rsidRDefault="00754F0E">
            <w:pPr>
              <w:pStyle w:val="a3"/>
              <w:widowControl/>
              <w:spacing w:beforeAutospacing="0" w:after="200" w:afterAutospacing="0"/>
              <w:jc w:val="both"/>
              <w:rPr>
                <w:rFonts w:asciiTheme="minorEastAsia" w:hAnsiTheme="minorEastAsia" w:cstheme="minorEastAsia"/>
                <w:color w:val="000000" w:themeColor="text1"/>
                <w:spacing w:val="6"/>
                <w:sz w:val="28"/>
                <w:szCs w:val="28"/>
                <w:shd w:val="clear" w:color="auto" w:fill="FFFFFF"/>
              </w:rPr>
            </w:pPr>
            <w:r>
              <w:rPr>
                <w:rFonts w:asciiTheme="minorEastAsia" w:hAnsiTheme="minorEastAsia" w:cstheme="minorEastAsia" w:hint="eastAsia"/>
                <w:color w:val="000000" w:themeColor="text1"/>
                <w:spacing w:val="6"/>
                <w:sz w:val="28"/>
                <w:szCs w:val="28"/>
                <w:shd w:val="clear" w:color="auto" w:fill="FFFFFF"/>
              </w:rPr>
              <w:t>肝胆</w:t>
            </w:r>
            <w:proofErr w:type="gramStart"/>
            <w:r>
              <w:rPr>
                <w:rFonts w:asciiTheme="minorEastAsia" w:hAnsiTheme="minorEastAsia" w:cstheme="minorEastAsia" w:hint="eastAsia"/>
                <w:color w:val="000000" w:themeColor="text1"/>
                <w:spacing w:val="6"/>
                <w:sz w:val="28"/>
                <w:szCs w:val="28"/>
                <w:shd w:val="clear" w:color="auto" w:fill="FFFFFF"/>
              </w:rPr>
              <w:t>胰</w:t>
            </w:r>
            <w:proofErr w:type="gramEnd"/>
            <w:r>
              <w:rPr>
                <w:rFonts w:asciiTheme="minorEastAsia" w:hAnsiTheme="minorEastAsia" w:cstheme="minorEastAsia" w:hint="eastAsia"/>
                <w:color w:val="000000" w:themeColor="text1"/>
                <w:spacing w:val="6"/>
                <w:sz w:val="28"/>
                <w:szCs w:val="28"/>
                <w:shd w:val="clear" w:color="auto" w:fill="FFFFFF"/>
              </w:rPr>
              <w:t>外科</w:t>
            </w:r>
          </w:p>
        </w:tc>
        <w:tc>
          <w:tcPr>
            <w:tcW w:w="1427" w:type="dxa"/>
          </w:tcPr>
          <w:p w:rsidR="00752379" w:rsidRDefault="00754F0E">
            <w:pPr>
              <w:pStyle w:val="a3"/>
              <w:widowControl/>
              <w:spacing w:beforeAutospacing="0" w:after="200" w:afterAutospacing="0"/>
              <w:jc w:val="both"/>
              <w:rPr>
                <w:rFonts w:asciiTheme="minorEastAsia" w:hAnsiTheme="minorEastAsia" w:cstheme="minorEastAsia"/>
                <w:color w:val="000000" w:themeColor="text1"/>
                <w:spacing w:val="6"/>
                <w:sz w:val="28"/>
                <w:szCs w:val="28"/>
                <w:shd w:val="clear" w:color="auto" w:fill="FFFFFF"/>
              </w:rPr>
            </w:pPr>
            <w:r>
              <w:rPr>
                <w:rFonts w:asciiTheme="minorEastAsia" w:hAnsiTheme="minorEastAsia" w:cstheme="minorEastAsia" w:hint="eastAsia"/>
                <w:color w:val="000000" w:themeColor="text1"/>
                <w:spacing w:val="6"/>
                <w:sz w:val="28"/>
                <w:szCs w:val="28"/>
                <w:shd w:val="clear" w:color="auto" w:fill="FFFFFF"/>
              </w:rPr>
              <w:t>杨俭</w:t>
            </w:r>
          </w:p>
        </w:tc>
        <w:tc>
          <w:tcPr>
            <w:tcW w:w="1750" w:type="dxa"/>
          </w:tcPr>
          <w:p w:rsidR="00752379" w:rsidRDefault="00754F0E">
            <w:pPr>
              <w:pStyle w:val="a3"/>
              <w:widowControl/>
              <w:spacing w:beforeAutospacing="0" w:after="200" w:afterAutospacing="0"/>
              <w:jc w:val="both"/>
              <w:rPr>
                <w:rFonts w:asciiTheme="minorEastAsia" w:hAnsiTheme="minorEastAsia" w:cstheme="minorEastAsia"/>
                <w:color w:val="000000" w:themeColor="text1"/>
                <w:spacing w:val="6"/>
                <w:sz w:val="28"/>
                <w:szCs w:val="28"/>
                <w:shd w:val="clear" w:color="auto" w:fill="FFFFFF"/>
              </w:rPr>
            </w:pPr>
            <w:r>
              <w:rPr>
                <w:rFonts w:asciiTheme="minorEastAsia" w:hAnsiTheme="minorEastAsia" w:cstheme="minorEastAsia" w:hint="eastAsia"/>
                <w:color w:val="000000" w:themeColor="text1"/>
                <w:spacing w:val="6"/>
                <w:sz w:val="28"/>
                <w:szCs w:val="28"/>
                <w:shd w:val="clear" w:color="auto" w:fill="FFFFFF"/>
              </w:rPr>
              <w:t>6月、12月</w:t>
            </w:r>
          </w:p>
        </w:tc>
        <w:tc>
          <w:tcPr>
            <w:tcW w:w="2474" w:type="dxa"/>
          </w:tcPr>
          <w:p w:rsidR="00752379" w:rsidRDefault="00754F0E">
            <w:pPr>
              <w:pStyle w:val="a3"/>
              <w:widowControl/>
              <w:spacing w:beforeAutospacing="0" w:after="200" w:afterAutospacing="0"/>
              <w:jc w:val="center"/>
              <w:rPr>
                <w:rFonts w:asciiTheme="minorEastAsia" w:hAnsiTheme="minorEastAsia" w:cstheme="minorEastAsia"/>
                <w:color w:val="000000" w:themeColor="text1"/>
                <w:spacing w:val="6"/>
                <w:sz w:val="28"/>
                <w:szCs w:val="28"/>
                <w:shd w:val="clear" w:color="auto" w:fill="FFFFFF"/>
              </w:rPr>
            </w:pPr>
            <w:r>
              <w:rPr>
                <w:rFonts w:asciiTheme="minorEastAsia" w:hAnsiTheme="minorEastAsia" w:cstheme="minorEastAsia" w:hint="eastAsia"/>
                <w:color w:val="000000" w:themeColor="text1"/>
                <w:spacing w:val="6"/>
                <w:sz w:val="28"/>
                <w:szCs w:val="28"/>
                <w:shd w:val="clear" w:color="auto" w:fill="FFFFFF"/>
              </w:rPr>
              <w:t>5</w:t>
            </w:r>
          </w:p>
        </w:tc>
      </w:tr>
      <w:tr w:rsidR="00752379">
        <w:tc>
          <w:tcPr>
            <w:tcW w:w="1771" w:type="dxa"/>
          </w:tcPr>
          <w:p w:rsidR="00752379" w:rsidRDefault="00754F0E">
            <w:pPr>
              <w:pStyle w:val="a3"/>
              <w:widowControl/>
              <w:spacing w:beforeAutospacing="0" w:after="200" w:afterAutospacing="0"/>
              <w:jc w:val="both"/>
              <w:rPr>
                <w:rFonts w:asciiTheme="minorEastAsia" w:hAnsiTheme="minorEastAsia" w:cstheme="minorEastAsia"/>
                <w:color w:val="000000" w:themeColor="text1"/>
                <w:spacing w:val="6"/>
                <w:sz w:val="28"/>
                <w:szCs w:val="28"/>
                <w:shd w:val="clear" w:color="auto" w:fill="FFFFFF"/>
              </w:rPr>
            </w:pPr>
            <w:r>
              <w:rPr>
                <w:rFonts w:asciiTheme="minorEastAsia" w:hAnsiTheme="minorEastAsia" w:cstheme="minorEastAsia" w:hint="eastAsia"/>
                <w:color w:val="000000" w:themeColor="text1"/>
                <w:spacing w:val="6"/>
                <w:sz w:val="28"/>
                <w:szCs w:val="28"/>
                <w:shd w:val="clear" w:color="auto" w:fill="FFFFFF"/>
              </w:rPr>
              <w:t>血管外科</w:t>
            </w:r>
          </w:p>
        </w:tc>
        <w:tc>
          <w:tcPr>
            <w:tcW w:w="1427" w:type="dxa"/>
          </w:tcPr>
          <w:p w:rsidR="00752379" w:rsidRDefault="00754F0E">
            <w:pPr>
              <w:pStyle w:val="a3"/>
              <w:widowControl/>
              <w:spacing w:beforeAutospacing="0" w:after="200" w:afterAutospacing="0"/>
              <w:jc w:val="both"/>
              <w:rPr>
                <w:rFonts w:asciiTheme="minorEastAsia" w:hAnsiTheme="minorEastAsia" w:cstheme="minorEastAsia"/>
                <w:color w:val="000000" w:themeColor="text1"/>
                <w:spacing w:val="6"/>
                <w:sz w:val="28"/>
                <w:szCs w:val="28"/>
                <w:shd w:val="clear" w:color="auto" w:fill="FFFFFF"/>
              </w:rPr>
            </w:pPr>
            <w:r>
              <w:rPr>
                <w:rFonts w:asciiTheme="minorEastAsia" w:hAnsiTheme="minorEastAsia" w:cstheme="minorEastAsia" w:hint="eastAsia"/>
                <w:color w:val="000000" w:themeColor="text1"/>
                <w:spacing w:val="6"/>
                <w:sz w:val="28"/>
                <w:szCs w:val="28"/>
                <w:shd w:val="clear" w:color="auto" w:fill="FFFFFF"/>
              </w:rPr>
              <w:t>陈熹阳</w:t>
            </w:r>
          </w:p>
        </w:tc>
        <w:tc>
          <w:tcPr>
            <w:tcW w:w="1750" w:type="dxa"/>
          </w:tcPr>
          <w:p w:rsidR="00752379" w:rsidRDefault="00754F0E">
            <w:pPr>
              <w:pStyle w:val="a3"/>
              <w:widowControl/>
              <w:spacing w:beforeAutospacing="0" w:after="200" w:afterAutospacing="0"/>
              <w:jc w:val="both"/>
              <w:rPr>
                <w:rFonts w:asciiTheme="minorEastAsia" w:hAnsiTheme="minorEastAsia" w:cstheme="minorEastAsia"/>
                <w:color w:val="000000" w:themeColor="text1"/>
                <w:spacing w:val="6"/>
                <w:sz w:val="28"/>
                <w:szCs w:val="28"/>
                <w:shd w:val="clear" w:color="auto" w:fill="FFFFFF"/>
              </w:rPr>
            </w:pPr>
            <w:r>
              <w:rPr>
                <w:rFonts w:asciiTheme="minorEastAsia" w:hAnsiTheme="minorEastAsia" w:cstheme="minorEastAsia" w:hint="eastAsia"/>
                <w:color w:val="000000" w:themeColor="text1"/>
                <w:spacing w:val="6"/>
                <w:sz w:val="28"/>
                <w:szCs w:val="28"/>
                <w:shd w:val="clear" w:color="auto" w:fill="FFFFFF"/>
              </w:rPr>
              <w:t>6月、12月</w:t>
            </w:r>
          </w:p>
        </w:tc>
        <w:tc>
          <w:tcPr>
            <w:tcW w:w="2474" w:type="dxa"/>
          </w:tcPr>
          <w:p w:rsidR="00752379" w:rsidRDefault="00754F0E">
            <w:pPr>
              <w:pStyle w:val="a3"/>
              <w:widowControl/>
              <w:spacing w:beforeAutospacing="0" w:after="200" w:afterAutospacing="0"/>
              <w:jc w:val="center"/>
              <w:rPr>
                <w:rFonts w:asciiTheme="minorEastAsia" w:hAnsiTheme="minorEastAsia" w:cstheme="minorEastAsia"/>
                <w:color w:val="000000" w:themeColor="text1"/>
                <w:spacing w:val="6"/>
                <w:sz w:val="28"/>
                <w:szCs w:val="28"/>
                <w:shd w:val="clear" w:color="auto" w:fill="FFFFFF"/>
              </w:rPr>
            </w:pPr>
            <w:r>
              <w:rPr>
                <w:rFonts w:asciiTheme="minorEastAsia" w:hAnsiTheme="minorEastAsia" w:cstheme="minorEastAsia" w:hint="eastAsia"/>
                <w:color w:val="000000" w:themeColor="text1"/>
                <w:spacing w:val="6"/>
                <w:sz w:val="28"/>
                <w:szCs w:val="28"/>
                <w:shd w:val="clear" w:color="auto" w:fill="FFFFFF"/>
              </w:rPr>
              <w:t>5</w:t>
            </w:r>
          </w:p>
        </w:tc>
      </w:tr>
    </w:tbl>
    <w:p w:rsidR="00752379" w:rsidRDefault="00752379">
      <w:pPr>
        <w:pStyle w:val="a3"/>
        <w:widowControl/>
        <w:shd w:val="clear" w:color="auto" w:fill="FFFFFF"/>
        <w:spacing w:beforeAutospacing="0" w:after="200" w:afterAutospacing="0"/>
        <w:ind w:firstLine="420"/>
        <w:jc w:val="both"/>
        <w:rPr>
          <w:rFonts w:asciiTheme="minorEastAsia" w:hAnsiTheme="minorEastAsia" w:cstheme="minorEastAsia"/>
          <w:color w:val="000000" w:themeColor="text1"/>
          <w:spacing w:val="6"/>
          <w:sz w:val="28"/>
          <w:szCs w:val="28"/>
          <w:shd w:val="clear" w:color="auto" w:fill="FFFFFF"/>
        </w:rPr>
      </w:pPr>
    </w:p>
    <w:p w:rsidR="00752379" w:rsidRDefault="00754F0E">
      <w:pPr>
        <w:pStyle w:val="a3"/>
        <w:widowControl/>
        <w:shd w:val="clear" w:color="auto" w:fill="FFFFFF"/>
        <w:spacing w:beforeAutospacing="0" w:after="200" w:afterAutospacing="0"/>
        <w:jc w:val="both"/>
        <w:rPr>
          <w:rFonts w:asciiTheme="minorEastAsia" w:hAnsiTheme="minorEastAsia" w:cstheme="minorEastAsia"/>
          <w:b/>
          <w:bCs/>
          <w:color w:val="000000" w:themeColor="text1"/>
          <w:spacing w:val="10"/>
          <w:sz w:val="32"/>
          <w:szCs w:val="32"/>
          <w:shd w:val="clear" w:color="auto" w:fill="FFFFFF"/>
        </w:rPr>
      </w:pPr>
      <w:r>
        <w:rPr>
          <w:rFonts w:asciiTheme="minorEastAsia" w:hAnsiTheme="minorEastAsia" w:cstheme="minorEastAsia" w:hint="eastAsia"/>
          <w:b/>
          <w:bCs/>
          <w:color w:val="000000" w:themeColor="text1"/>
          <w:spacing w:val="10"/>
          <w:sz w:val="32"/>
          <w:szCs w:val="32"/>
          <w:shd w:val="clear" w:color="auto" w:fill="FFFFFF"/>
        </w:rPr>
        <w:t>诚邀有志于肝脏微创介入、血管外科领域深造发展的青年英才，这里有大量的临床病例、有大量的临床实践机会！</w:t>
      </w:r>
    </w:p>
    <w:p w:rsidR="00752379" w:rsidRDefault="00752379">
      <w:pPr>
        <w:pStyle w:val="a3"/>
        <w:widowControl/>
        <w:shd w:val="clear" w:color="auto" w:fill="FFFFFF"/>
        <w:spacing w:beforeAutospacing="0" w:after="200" w:afterAutospacing="0"/>
        <w:jc w:val="both"/>
        <w:rPr>
          <w:rFonts w:asciiTheme="minorEastAsia" w:hAnsiTheme="minorEastAsia" w:cstheme="minorEastAsia"/>
          <w:b/>
          <w:bCs/>
          <w:color w:val="000000" w:themeColor="text1"/>
          <w:spacing w:val="10"/>
          <w:sz w:val="32"/>
          <w:szCs w:val="32"/>
          <w:shd w:val="clear" w:color="auto" w:fill="FFFFFF"/>
        </w:rPr>
      </w:pPr>
    </w:p>
    <w:p w:rsidR="00752379" w:rsidRDefault="00752379">
      <w:pPr>
        <w:pStyle w:val="a3"/>
        <w:widowControl/>
        <w:shd w:val="clear" w:color="auto" w:fill="FFFFFF"/>
        <w:spacing w:beforeAutospacing="0" w:after="200" w:afterAutospacing="0"/>
        <w:jc w:val="both"/>
        <w:rPr>
          <w:rFonts w:asciiTheme="minorEastAsia" w:hAnsiTheme="minorEastAsia" w:cstheme="minorEastAsia"/>
          <w:b/>
          <w:bCs/>
          <w:color w:val="000000" w:themeColor="text1"/>
          <w:spacing w:val="10"/>
          <w:sz w:val="32"/>
          <w:szCs w:val="32"/>
          <w:shd w:val="clear" w:color="auto" w:fill="FFFFFF"/>
        </w:rPr>
      </w:pPr>
    </w:p>
    <w:p w:rsidR="00752379" w:rsidRDefault="00752379">
      <w:pPr>
        <w:pStyle w:val="a3"/>
        <w:widowControl/>
        <w:shd w:val="clear" w:color="auto" w:fill="FFFFFF"/>
        <w:spacing w:beforeAutospacing="0" w:after="200" w:afterAutospacing="0"/>
        <w:jc w:val="both"/>
        <w:rPr>
          <w:rFonts w:asciiTheme="minorEastAsia" w:hAnsiTheme="minorEastAsia" w:cstheme="minorEastAsia"/>
          <w:b/>
          <w:bCs/>
          <w:color w:val="000000" w:themeColor="text1"/>
          <w:spacing w:val="10"/>
          <w:sz w:val="32"/>
          <w:szCs w:val="32"/>
          <w:shd w:val="clear" w:color="auto" w:fill="FFFFFF"/>
        </w:rPr>
      </w:pPr>
    </w:p>
    <w:p w:rsidR="00752379" w:rsidRDefault="00752379">
      <w:pPr>
        <w:pStyle w:val="a3"/>
        <w:widowControl/>
        <w:shd w:val="clear" w:color="auto" w:fill="FFFFFF"/>
        <w:spacing w:beforeAutospacing="0" w:after="200" w:afterAutospacing="0"/>
        <w:jc w:val="both"/>
      </w:pPr>
    </w:p>
    <w:sectPr w:rsidR="00752379">
      <w:pgSz w:w="12240" w:h="15840"/>
      <w:pgMar w:top="1440" w:right="1800" w:bottom="1440" w:left="1800" w:header="720" w:footer="720"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方正书宋简体">
    <w:altName w:val="宋体"/>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4ZGMxMmViMzUxOGE5OTI4NzY2OWY2NDJmZGZmMDEifQ=="/>
  </w:docVars>
  <w:rsids>
    <w:rsidRoot w:val="293641B2"/>
    <w:rsid w:val="00492F35"/>
    <w:rsid w:val="00752379"/>
    <w:rsid w:val="00754F0E"/>
    <w:rsid w:val="00C53A88"/>
    <w:rsid w:val="08A34125"/>
    <w:rsid w:val="09B12C04"/>
    <w:rsid w:val="0B8A1F1B"/>
    <w:rsid w:val="0CF60817"/>
    <w:rsid w:val="0E0367E9"/>
    <w:rsid w:val="115D59D7"/>
    <w:rsid w:val="129A7025"/>
    <w:rsid w:val="1B582A48"/>
    <w:rsid w:val="1CC93433"/>
    <w:rsid w:val="1EA11BFC"/>
    <w:rsid w:val="25C63890"/>
    <w:rsid w:val="280258B0"/>
    <w:rsid w:val="293641B2"/>
    <w:rsid w:val="29543F45"/>
    <w:rsid w:val="299D58EC"/>
    <w:rsid w:val="2DE25FC3"/>
    <w:rsid w:val="2FB440D6"/>
    <w:rsid w:val="3FED2D41"/>
    <w:rsid w:val="44150101"/>
    <w:rsid w:val="4CC052CA"/>
    <w:rsid w:val="4FA441E3"/>
    <w:rsid w:val="50E164D9"/>
    <w:rsid w:val="5CAC0B24"/>
    <w:rsid w:val="64C25C2B"/>
    <w:rsid w:val="6B6E2101"/>
    <w:rsid w:val="6BCF5346"/>
    <w:rsid w:val="70410BCF"/>
    <w:rsid w:val="79836945"/>
    <w:rsid w:val="7A287E87"/>
    <w:rsid w:val="7D121F3E"/>
    <w:rsid w:val="7FC52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autoRedefine/>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autoRedefine/>
    <w:pPr>
      <w:spacing w:beforeAutospacing="1" w:afterAutospacing="1"/>
      <w:jc w:val="left"/>
    </w:pPr>
    <w:rPr>
      <w:rFonts w:cs="Times New Roman"/>
      <w:kern w:val="0"/>
      <w:sz w:val="24"/>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autoRedefine/>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autoRedefine/>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autoRedefine/>
    <w:pPr>
      <w:spacing w:beforeAutospacing="1" w:afterAutospacing="1"/>
      <w:jc w:val="left"/>
    </w:pPr>
    <w:rPr>
      <w:rFonts w:cs="Times New Roman"/>
      <w:kern w:val="0"/>
      <w:sz w:val="24"/>
    </w:rPr>
  </w:style>
  <w:style w:type="table" w:styleId="a4">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autoRedefine/>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518</Words>
  <Characters>2955</Characters>
  <Application>Microsoft Office Word</Application>
  <DocSecurity>0</DocSecurity>
  <Lines>24</Lines>
  <Paragraphs>6</Paragraphs>
  <ScaleCrop>false</ScaleCrop>
  <Company>Organization</Company>
  <LinksUpToDate>false</LinksUpToDate>
  <CharactersWithSpaces>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郭小秋</dc:creator>
  <cp:lastModifiedBy>Windows 用户</cp:lastModifiedBy>
  <cp:revision>3</cp:revision>
  <dcterms:created xsi:type="dcterms:W3CDTF">2023-07-20T05:45:00Z</dcterms:created>
  <dcterms:modified xsi:type="dcterms:W3CDTF">2024-01-16T01:42:00Z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79F8D6F139E3435F9DA06B23BF12CBDF_13</vt:lpwstr>
  </property>
</Properties>
</file>