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Ansi="宋体" w:cs="宋体"/>
          <w:b/>
          <w:bCs/>
          <w:color w:val="A5A5A5" w:themeColor="background1" w:themeShade="A6"/>
          <w:sz w:val="28"/>
          <w:szCs w:val="28"/>
        </w:rPr>
      </w:pPr>
      <w:r>
        <w:rPr>
          <w:rFonts w:hint="eastAsia" w:hAnsi="宋体" w:cs="宋体"/>
          <w:b/>
          <w:bCs/>
          <w:color w:val="A5A5A5" w:themeColor="background1" w:themeShade="A6"/>
          <w:sz w:val="28"/>
          <w:szCs w:val="28"/>
        </w:rPr>
        <w:t>药品申报资料：密封页1</w:t>
      </w:r>
    </w:p>
    <w:p>
      <w:pPr>
        <w:pStyle w:val="2"/>
        <w:jc w:val="center"/>
        <w:rPr>
          <w:rFonts w:hAnsi="宋体" w:cs="宋体"/>
          <w:sz w:val="44"/>
          <w:szCs w:val="44"/>
        </w:rPr>
      </w:pPr>
      <w:r>
        <w:rPr>
          <w:rFonts w:hint="eastAsia" w:hAnsi="宋体" w:cs="宋体"/>
          <w:sz w:val="44"/>
          <w:szCs w:val="44"/>
        </w:rPr>
        <w:t>药品供应</w:t>
      </w:r>
      <w:r>
        <w:rPr>
          <w:rFonts w:hAnsi="宋体" w:cs="宋体"/>
          <w:sz w:val="44"/>
          <w:szCs w:val="44"/>
        </w:rPr>
        <w:t>企业</w:t>
      </w:r>
      <w:r>
        <w:rPr>
          <w:rFonts w:hint="eastAsia" w:hAnsi="宋体" w:cs="宋体"/>
          <w:sz w:val="44"/>
          <w:szCs w:val="44"/>
        </w:rPr>
        <w:t xml:space="preserve"> 药品报价</w:t>
      </w:r>
      <w:r>
        <w:rPr>
          <w:rFonts w:hAnsi="宋体" w:cs="宋体"/>
          <w:sz w:val="44"/>
          <w:szCs w:val="44"/>
        </w:rPr>
        <w:t>资料</w:t>
      </w:r>
      <w:r>
        <w:rPr>
          <w:rFonts w:hint="eastAsia" w:hAnsi="宋体" w:cs="宋体"/>
          <w:sz w:val="44"/>
          <w:szCs w:val="44"/>
        </w:rPr>
        <w:t>（密封一）</w:t>
      </w:r>
    </w:p>
    <w:tbl>
      <w:tblPr>
        <w:tblStyle w:val="8"/>
        <w:tblW w:w="9734" w:type="dxa"/>
        <w:tblInd w:w="-6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662"/>
        <w:gridCol w:w="567"/>
        <w:gridCol w:w="4536"/>
        <w:gridCol w:w="992"/>
        <w:gridCol w:w="283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5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药品供应</w:t>
            </w:r>
            <w:r>
              <w:rPr>
                <w:b/>
                <w:bCs/>
              </w:rPr>
              <w:t>企业</w:t>
            </w:r>
          </w:p>
        </w:tc>
        <w:tc>
          <w:tcPr>
            <w:tcW w:w="453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填报时间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5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申报药品序号</w:t>
            </w:r>
          </w:p>
        </w:tc>
        <w:tc>
          <w:tcPr>
            <w:tcW w:w="8079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申报企业提交材料要求</w:t>
            </w:r>
          </w:p>
        </w:tc>
        <w:tc>
          <w:tcPr>
            <w:tcW w:w="66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  <w:sz w:val="16"/>
                <w:szCs w:val="18"/>
              </w:rPr>
              <w:t>装订顺序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资料名称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数量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备注(纸质版)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426" w:type="dxa"/>
            <w:vMerge w:val="continue"/>
            <w:vAlign w:val="center"/>
          </w:tcPr>
          <w:p/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1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  <w:szCs w:val="22"/>
              </w:rPr>
              <w:t>药品配送信息申报表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</w:t>
            </w:r>
          </w:p>
          <w:p>
            <w:pPr>
              <w:jc w:val="left"/>
              <w:rPr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426" w:type="dxa"/>
            <w:vMerge w:val="continue"/>
            <w:vAlign w:val="center"/>
          </w:tcPr>
          <w:p/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新引进品种提供：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</w:rPr>
              <w:t>每个药品品规须提供药品生产企业明确授权独家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</w:rPr>
              <w:t>(唯一）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</w:rPr>
              <w:t>配送我院的“产品委托书”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具有药品生产厂家</w:t>
            </w:r>
            <w:r>
              <w:rPr>
                <w:rFonts w:hint="eastAsia" w:hAnsi="宋体" w:cs="宋体"/>
                <w:color w:val="000000" w:themeColor="text1"/>
                <w:szCs w:val="21"/>
              </w:rPr>
              <w:t>或者区域经销商的</w:t>
            </w:r>
            <w:r>
              <w:rPr>
                <w:rFonts w:hint="eastAsia"/>
                <w:color w:val="000000" w:themeColor="text1"/>
                <w:szCs w:val="21"/>
              </w:rPr>
              <w:t>法人签章、公章的原件，加盖药品供应企业鲜章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四川省药械招标采购服务中心(省药招平台</w:t>
            </w:r>
            <w:r>
              <w:rPr>
                <w:szCs w:val="22"/>
              </w:rPr>
              <w:t>)</w:t>
            </w:r>
          </w:p>
          <w:p>
            <w:pPr>
              <w:jc w:val="left"/>
              <w:rPr>
                <w:szCs w:val="22"/>
              </w:rPr>
            </w:pPr>
            <w:r>
              <w:fldChar w:fldCharType="begin"/>
            </w:r>
            <w:r>
              <w:instrText xml:space="preserve"> HYPERLINK "https://www.scyxzbcg.cn/std/login.html" </w:instrText>
            </w:r>
            <w:r>
              <w:fldChar w:fldCharType="separate"/>
            </w:r>
            <w:r>
              <w:rPr>
                <w:rStyle w:val="10"/>
                <w:szCs w:val="21"/>
              </w:rPr>
              <w:t>https://www.scyxzbcg.cn/std/login.html</w:t>
            </w:r>
            <w:r>
              <w:rPr>
                <w:rStyle w:val="10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搜索结果信息多页打印、药品详细信息页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</w:t>
            </w:r>
          </w:p>
          <w:p>
            <w:pPr>
              <w:jc w:val="left"/>
              <w:rPr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  <w:szCs w:val="22"/>
              </w:rPr>
              <w:t>国家药品监督管理局官网&lt;药品数据库药品注册证信息&gt;网页截图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26" w:type="dxa"/>
            <w:vMerge w:val="continue"/>
            <w:vAlign w:val="center"/>
          </w:tcPr>
          <w:p>
            <w:pPr>
              <w:rPr>
                <w:szCs w:val="22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 w:hAnsiTheme="minorHAnsi" w:cstheme="minorBidi"/>
                <w:szCs w:val="22"/>
              </w:rPr>
              <w:t>国家药品监督管理局官网&lt;境内/外生产药品备案信息公示&gt;信息网页截图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 w:hAnsiTheme="minorHAnsi" w:cstheme="minorBidi"/>
                <w:szCs w:val="22"/>
              </w:rPr>
              <w:t>药品说明书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t>1</w:t>
            </w:r>
            <w:r>
              <w:rPr>
                <w:rFonts w:hint="eastAsia"/>
              </w:rPr>
              <w:t>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bCs/>
              </w:rPr>
              <w:t>原件</w:t>
            </w: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AnsiTheme="minorHAnsi" w:cstheme="minorBidi"/>
                <w:szCs w:val="22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7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 w:hAnsiTheme="minorHAnsi" w:cstheme="minorBidi"/>
                <w:szCs w:val="22"/>
              </w:rPr>
              <w:t>药品廉洁准入承诺书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5"/>
                <w:szCs w:val="16"/>
              </w:rPr>
              <w:t>每个药品1份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药品生产厂家</w:t>
            </w:r>
            <w:r>
              <w:rPr>
                <w:rFonts w:hint="eastAsia"/>
                <w:szCs w:val="22"/>
              </w:rPr>
              <w:t>鲜章及法人签章。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AnsiTheme="minorHAnsi" w:cstheme="minorBidi"/>
                <w:szCs w:val="22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 w:hAnsiTheme="minorHAnsi" w:cstheme="minorBidi"/>
                <w:szCs w:val="22"/>
              </w:rPr>
              <w:t>药品质量保证承诺书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15"/>
                <w:szCs w:val="16"/>
              </w:rPr>
              <w:t>每个药品1份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药品生产厂家</w:t>
            </w:r>
            <w:r>
              <w:rPr>
                <w:rFonts w:hint="eastAsia"/>
                <w:szCs w:val="22"/>
              </w:rPr>
              <w:t>鲜章及法人签章。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26" w:type="dxa"/>
            <w:vAlign w:val="center"/>
          </w:tcPr>
          <w:p>
            <w:pPr>
              <w:rPr>
                <w:rFonts w:hAnsiTheme="minorHAnsi" w:cstheme="minorBidi"/>
                <w:szCs w:val="22"/>
              </w:rPr>
            </w:pPr>
          </w:p>
        </w:tc>
        <w:tc>
          <w:tcPr>
            <w:tcW w:w="662" w:type="dxa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5103" w:type="dxa"/>
            <w:gridSpan w:val="2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药品首营资料</w:t>
            </w:r>
          </w:p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（1）药品生产厂家资质：营业执照（副本）、药品生产许可证（副本）。</w:t>
            </w:r>
          </w:p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（2）若是代理商需提供代理商资质：营业执照（副本）、药品经营许可证（副本）及与生产厂家代理关系证明。</w:t>
            </w:r>
          </w:p>
          <w:p>
            <w:pPr>
              <w:jc w:val="left"/>
              <w:rPr>
                <w:rFonts w:hAnsiTheme="minorHAnsi" w:cstheme="minorBidi"/>
                <w:szCs w:val="22"/>
              </w:rPr>
            </w:pPr>
            <w:r>
              <w:rPr>
                <w:rFonts w:hint="eastAsia"/>
                <w:szCs w:val="22"/>
              </w:rPr>
              <w:t>（3）药品注册批件（进口药品注册证）、药品质量标准、药品检验报告、药品说明书、药品外包装样本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1套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及</w:t>
            </w:r>
            <w:r>
              <w:rPr>
                <w:rFonts w:hint="eastAsia"/>
                <w:b/>
                <w:szCs w:val="22"/>
                <w:u w:val="single"/>
              </w:rPr>
              <w:t>药品生产厂家</w:t>
            </w:r>
            <w:r>
              <w:rPr>
                <w:rFonts w:hint="eastAsia"/>
                <w:szCs w:val="22"/>
              </w:rPr>
              <w:t>鲜章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08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备注：</w:t>
            </w:r>
          </w:p>
        </w:tc>
        <w:tc>
          <w:tcPr>
            <w:tcW w:w="8646" w:type="dxa"/>
            <w:gridSpan w:val="5"/>
            <w:vAlign w:val="center"/>
          </w:tcPr>
          <w:p>
            <w:pPr>
              <w:jc w:val="center"/>
            </w:pPr>
          </w:p>
        </w:tc>
      </w:tr>
    </w:tbl>
    <w:p>
      <w:pPr>
        <w:pStyle w:val="2"/>
        <w:jc w:val="left"/>
        <w:rPr>
          <w:rFonts w:hAnsi="宋体" w:cs="宋体"/>
          <w:b/>
          <w:bCs/>
          <w:color w:val="BEBEBE" w:themeColor="background1" w:themeShade="BF"/>
          <w:sz w:val="28"/>
          <w:szCs w:val="28"/>
        </w:rPr>
      </w:pPr>
      <w:r>
        <w:rPr>
          <w:rFonts w:hint="eastAsia" w:hAnsi="宋体" w:cs="宋体"/>
          <w:b/>
          <w:bCs/>
          <w:color w:val="BEBEBE" w:themeColor="background1" w:themeShade="BF"/>
          <w:sz w:val="28"/>
          <w:szCs w:val="28"/>
        </w:rPr>
        <w:t>药品申报资料：密封页</w:t>
      </w:r>
      <w:r>
        <w:rPr>
          <w:rFonts w:hAnsi="宋体" w:cs="宋体"/>
          <w:b/>
          <w:bCs/>
          <w:color w:val="BEBEBE" w:themeColor="background1" w:themeShade="BF"/>
          <w:sz w:val="28"/>
          <w:szCs w:val="28"/>
        </w:rPr>
        <w:t>2</w:t>
      </w:r>
    </w:p>
    <w:p>
      <w:pPr>
        <w:pStyle w:val="2"/>
        <w:jc w:val="center"/>
        <w:rPr>
          <w:rFonts w:hAnsi="宋体" w:cs="宋体"/>
          <w:sz w:val="44"/>
          <w:szCs w:val="44"/>
        </w:rPr>
      </w:pPr>
      <w:r>
        <w:rPr>
          <w:rFonts w:hint="eastAsia" w:hAnsi="宋体" w:cs="宋体"/>
          <w:sz w:val="44"/>
          <w:szCs w:val="44"/>
        </w:rPr>
        <w:t>药品供应</w:t>
      </w:r>
      <w:r>
        <w:rPr>
          <w:rFonts w:hAnsi="宋体" w:cs="宋体"/>
          <w:sz w:val="44"/>
          <w:szCs w:val="44"/>
        </w:rPr>
        <w:t>企业</w:t>
      </w:r>
      <w:r>
        <w:rPr>
          <w:rFonts w:hint="eastAsia" w:hAnsi="宋体" w:cs="宋体"/>
          <w:sz w:val="44"/>
          <w:szCs w:val="44"/>
        </w:rPr>
        <w:t xml:space="preserve"> 资质</w:t>
      </w:r>
      <w:r>
        <w:rPr>
          <w:rFonts w:hAnsi="宋体" w:cs="宋体"/>
          <w:sz w:val="44"/>
          <w:szCs w:val="44"/>
        </w:rPr>
        <w:t>资料</w:t>
      </w:r>
      <w:r>
        <w:rPr>
          <w:rFonts w:hint="eastAsia" w:hAnsi="宋体" w:cs="宋体"/>
          <w:sz w:val="44"/>
          <w:szCs w:val="44"/>
        </w:rPr>
        <w:t>（密封二）</w:t>
      </w:r>
    </w:p>
    <w:p>
      <w:pPr>
        <w:pStyle w:val="2"/>
        <w:rPr>
          <w:rFonts w:hAnsi="宋体"/>
          <w:sz w:val="28"/>
          <w:szCs w:val="28"/>
        </w:rPr>
      </w:pPr>
    </w:p>
    <w:tbl>
      <w:tblPr>
        <w:tblStyle w:val="8"/>
        <w:tblW w:w="9734" w:type="dxa"/>
        <w:tblInd w:w="-6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53"/>
        <w:gridCol w:w="555"/>
        <w:gridCol w:w="3879"/>
        <w:gridCol w:w="1529"/>
        <w:gridCol w:w="2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7" w:hRule="atLeast"/>
        </w:trPr>
        <w:tc>
          <w:tcPr>
            <w:tcW w:w="1844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2"/>
              </w:rPr>
              <w:t>药品供应</w:t>
            </w:r>
            <w:r>
              <w:rPr>
                <w:b/>
                <w:bCs/>
                <w:szCs w:val="22"/>
              </w:rPr>
              <w:t>企业</w:t>
            </w:r>
          </w:p>
        </w:tc>
        <w:tc>
          <w:tcPr>
            <w:tcW w:w="387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填报时间</w:t>
            </w:r>
          </w:p>
        </w:tc>
        <w:tc>
          <w:tcPr>
            <w:tcW w:w="24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申报企业提交材料要求</w:t>
            </w:r>
          </w:p>
        </w:tc>
        <w:tc>
          <w:tcPr>
            <w:tcW w:w="6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6"/>
                <w:szCs w:val="18"/>
              </w:rPr>
              <w:t>装订顺序</w:t>
            </w:r>
          </w:p>
        </w:tc>
        <w:tc>
          <w:tcPr>
            <w:tcW w:w="44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资料名称</w:t>
            </w:r>
          </w:p>
        </w:tc>
        <w:tc>
          <w:tcPr>
            <w:tcW w:w="152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24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8" w:hRule="atLeast"/>
        </w:trPr>
        <w:tc>
          <w:tcPr>
            <w:tcW w:w="636" w:type="dxa"/>
            <w:vMerge w:val="continue"/>
          </w:tcPr>
          <w:p>
            <w:pPr>
              <w:jc w:val="center"/>
            </w:pPr>
          </w:p>
        </w:tc>
        <w:tc>
          <w:tcPr>
            <w:tcW w:w="653" w:type="dxa"/>
            <w:vAlign w:val="center"/>
          </w:tcPr>
          <w:p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4434" w:type="dxa"/>
            <w:gridSpan w:val="2"/>
            <w:vAlign w:val="center"/>
          </w:tcPr>
          <w:p>
            <w:pPr>
              <w:jc w:val="left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药品供应</w:t>
            </w:r>
            <w:r>
              <w:rPr>
                <w:b/>
                <w:bCs/>
                <w:szCs w:val="22"/>
              </w:rPr>
              <w:t>企业</w:t>
            </w:r>
            <w:r>
              <w:rPr>
                <w:rFonts w:hint="eastAsia"/>
                <w:b/>
                <w:bCs/>
                <w:szCs w:val="22"/>
              </w:rPr>
              <w:t>资质：</w:t>
            </w:r>
          </w:p>
          <w:p>
            <w:pPr>
              <w:jc w:val="left"/>
              <w:rPr>
                <w:b/>
                <w:bCs/>
                <w:szCs w:val="22"/>
              </w:rPr>
            </w:pPr>
          </w:p>
          <w:p>
            <w:pPr>
              <w:pStyle w:val="16"/>
              <w:numPr>
                <w:ilvl w:val="0"/>
                <w:numId w:val="1"/>
              </w:numPr>
              <w:ind w:firstLineChar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《药品经营许可证》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《药品经营质量管理规范》（GSP）证书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《营业执照》</w:t>
            </w:r>
          </w:p>
          <w:p>
            <w:pPr>
              <w:pStyle w:val="16"/>
              <w:numPr>
                <w:ilvl w:val="0"/>
                <w:numId w:val="1"/>
              </w:numPr>
              <w:ind w:firstLineChar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《业务员法人委托书（原件）及业务员身份证复印件》</w:t>
            </w:r>
          </w:p>
          <w:p>
            <w:pPr>
              <w:pStyle w:val="16"/>
              <w:ind w:left="360" w:firstLine="0" w:firstLineChars="0"/>
              <w:jc w:val="left"/>
              <w:rPr>
                <w:szCs w:val="22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1套</w:t>
            </w:r>
          </w:p>
        </w:tc>
        <w:tc>
          <w:tcPr>
            <w:tcW w:w="248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审核证照副本的原件</w:t>
            </w:r>
          </w:p>
          <w:p>
            <w:pPr>
              <w:jc w:val="left"/>
            </w:pPr>
            <w:r>
              <w:rPr>
                <w:rFonts w:hint="eastAsia"/>
              </w:rPr>
              <w:t>提交复印件加盖</w:t>
            </w:r>
            <w:r>
              <w:rPr>
                <w:rFonts w:hint="eastAsia"/>
                <w:b/>
                <w:bCs/>
                <w:szCs w:val="22"/>
                <w:u w:val="single"/>
              </w:rPr>
              <w:t>药品供应</w:t>
            </w:r>
            <w:r>
              <w:rPr>
                <w:b/>
                <w:bCs/>
                <w:szCs w:val="22"/>
                <w:u w:val="single"/>
              </w:rPr>
              <w:t>企业</w:t>
            </w:r>
            <w:r>
              <w:rPr>
                <w:rFonts w:hint="eastAsia"/>
              </w:rPr>
              <w:t>鲜章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636" w:type="dxa"/>
            <w:vMerge w:val="continue"/>
          </w:tcPr>
          <w:p>
            <w:pPr>
              <w:rPr>
                <w:rFonts w:hAnsiTheme="minorHAnsi" w:cstheme="minorBidi"/>
                <w:szCs w:val="22"/>
              </w:rPr>
            </w:pPr>
          </w:p>
        </w:tc>
        <w:tc>
          <w:tcPr>
            <w:tcW w:w="653" w:type="dxa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4434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 w:hAnsiTheme="minorHAnsi" w:cstheme="minorBidi"/>
                <w:szCs w:val="22"/>
              </w:rPr>
              <w:t>药品廉洁准入承诺书</w:t>
            </w:r>
          </w:p>
        </w:tc>
        <w:tc>
          <w:tcPr>
            <w:tcW w:w="15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2482" w:type="dxa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鲜章及</w:t>
            </w:r>
            <w:r>
              <w:rPr>
                <w:rFonts w:hint="eastAsia"/>
                <w:b/>
                <w:szCs w:val="22"/>
                <w:u w:val="single"/>
              </w:rPr>
              <w:t>法人签章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636" w:type="dxa"/>
            <w:vMerge w:val="continue"/>
          </w:tcPr>
          <w:p>
            <w:pPr>
              <w:rPr>
                <w:rFonts w:hAnsiTheme="minorHAnsi" w:cstheme="minorBidi"/>
                <w:szCs w:val="22"/>
              </w:rPr>
            </w:pPr>
          </w:p>
        </w:tc>
        <w:tc>
          <w:tcPr>
            <w:tcW w:w="653" w:type="dxa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4434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 w:hAnsiTheme="minorHAnsi" w:cstheme="minorBidi"/>
                <w:szCs w:val="22"/>
              </w:rPr>
              <w:t>药品质量保证承诺书</w:t>
            </w:r>
          </w:p>
        </w:tc>
        <w:tc>
          <w:tcPr>
            <w:tcW w:w="15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2482" w:type="dxa"/>
            <w:vAlign w:val="center"/>
          </w:tcPr>
          <w:p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加盖</w:t>
            </w:r>
            <w:r>
              <w:rPr>
                <w:rFonts w:hint="eastAsia"/>
                <w:b/>
                <w:szCs w:val="22"/>
                <w:u w:val="single"/>
              </w:rPr>
              <w:t>药品供应</w:t>
            </w:r>
            <w:r>
              <w:rPr>
                <w:b/>
                <w:szCs w:val="22"/>
                <w:u w:val="single"/>
              </w:rPr>
              <w:t>企业</w:t>
            </w:r>
            <w:r>
              <w:rPr>
                <w:rFonts w:hint="eastAsia"/>
                <w:szCs w:val="22"/>
              </w:rPr>
              <w:t>鲜章及</w:t>
            </w:r>
            <w:r>
              <w:rPr>
                <w:rFonts w:hint="eastAsia"/>
                <w:b/>
                <w:szCs w:val="22"/>
                <w:u w:val="single"/>
              </w:rPr>
              <w:t>法人签章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28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备注：</w:t>
            </w:r>
          </w:p>
        </w:tc>
        <w:tc>
          <w:tcPr>
            <w:tcW w:w="8445" w:type="dxa"/>
            <w:gridSpan w:val="4"/>
            <w:vAlign w:val="center"/>
          </w:tcPr>
          <w:p>
            <w:pPr>
              <w:jc w:val="center"/>
            </w:pPr>
          </w:p>
        </w:tc>
      </w:tr>
    </w:tbl>
    <w:p>
      <w:pPr>
        <w:widowControl/>
        <w:jc w:val="left"/>
        <w:rPr>
          <w:rFonts w:hAnsi="宋体" w:cs="宋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C0B41"/>
    <w:multiLevelType w:val="multilevel"/>
    <w:tmpl w:val="456C0B41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2MDFjM2U1Njg1ZGYzNzQzYThlNGEyYjQ1ZmNjMGQifQ=="/>
  </w:docVars>
  <w:rsids>
    <w:rsidRoot w:val="002C2849"/>
    <w:rsid w:val="000101F5"/>
    <w:rsid w:val="00033773"/>
    <w:rsid w:val="00042319"/>
    <w:rsid w:val="00047C64"/>
    <w:rsid w:val="000523E3"/>
    <w:rsid w:val="00053D88"/>
    <w:rsid w:val="0006290F"/>
    <w:rsid w:val="00070D91"/>
    <w:rsid w:val="000714E7"/>
    <w:rsid w:val="00071AD4"/>
    <w:rsid w:val="00075249"/>
    <w:rsid w:val="00087D6B"/>
    <w:rsid w:val="0009453D"/>
    <w:rsid w:val="00094779"/>
    <w:rsid w:val="000B1494"/>
    <w:rsid w:val="000C5349"/>
    <w:rsid w:val="000D50EA"/>
    <w:rsid w:val="000E5DB4"/>
    <w:rsid w:val="000E7E37"/>
    <w:rsid w:val="000F577B"/>
    <w:rsid w:val="0010058F"/>
    <w:rsid w:val="00101105"/>
    <w:rsid w:val="00105623"/>
    <w:rsid w:val="001315A2"/>
    <w:rsid w:val="001446F7"/>
    <w:rsid w:val="00160B80"/>
    <w:rsid w:val="00170446"/>
    <w:rsid w:val="001B0F4B"/>
    <w:rsid w:val="001B5128"/>
    <w:rsid w:val="001C1835"/>
    <w:rsid w:val="001C488D"/>
    <w:rsid w:val="001E1FBA"/>
    <w:rsid w:val="001F2BA3"/>
    <w:rsid w:val="001F7804"/>
    <w:rsid w:val="00207C37"/>
    <w:rsid w:val="00237E2F"/>
    <w:rsid w:val="002442E0"/>
    <w:rsid w:val="0024684F"/>
    <w:rsid w:val="00264B3F"/>
    <w:rsid w:val="00281A7E"/>
    <w:rsid w:val="00283023"/>
    <w:rsid w:val="00287A7C"/>
    <w:rsid w:val="002C0904"/>
    <w:rsid w:val="002C2849"/>
    <w:rsid w:val="002D626E"/>
    <w:rsid w:val="002E03FE"/>
    <w:rsid w:val="002E090A"/>
    <w:rsid w:val="002E3E9F"/>
    <w:rsid w:val="002E6739"/>
    <w:rsid w:val="002E6F05"/>
    <w:rsid w:val="002F6B35"/>
    <w:rsid w:val="00305C71"/>
    <w:rsid w:val="0033335A"/>
    <w:rsid w:val="003337BD"/>
    <w:rsid w:val="00355D36"/>
    <w:rsid w:val="00367546"/>
    <w:rsid w:val="00376F31"/>
    <w:rsid w:val="00380EC6"/>
    <w:rsid w:val="0039759A"/>
    <w:rsid w:val="0039769E"/>
    <w:rsid w:val="003A4146"/>
    <w:rsid w:val="003A4AA3"/>
    <w:rsid w:val="003C2821"/>
    <w:rsid w:val="003E224F"/>
    <w:rsid w:val="003E53B4"/>
    <w:rsid w:val="004022DD"/>
    <w:rsid w:val="00404FFC"/>
    <w:rsid w:val="004104E0"/>
    <w:rsid w:val="004131C9"/>
    <w:rsid w:val="00422BD6"/>
    <w:rsid w:val="00432289"/>
    <w:rsid w:val="00442F9D"/>
    <w:rsid w:val="004462D2"/>
    <w:rsid w:val="00463A31"/>
    <w:rsid w:val="004765FD"/>
    <w:rsid w:val="00480D72"/>
    <w:rsid w:val="00487983"/>
    <w:rsid w:val="004C4224"/>
    <w:rsid w:val="004E4C8D"/>
    <w:rsid w:val="004F08D9"/>
    <w:rsid w:val="004F7B39"/>
    <w:rsid w:val="00505840"/>
    <w:rsid w:val="00510CBD"/>
    <w:rsid w:val="00511502"/>
    <w:rsid w:val="005165C6"/>
    <w:rsid w:val="005237C1"/>
    <w:rsid w:val="00534EDE"/>
    <w:rsid w:val="00555465"/>
    <w:rsid w:val="005749E1"/>
    <w:rsid w:val="00581A41"/>
    <w:rsid w:val="00584B19"/>
    <w:rsid w:val="00585C3F"/>
    <w:rsid w:val="00592470"/>
    <w:rsid w:val="005A4D35"/>
    <w:rsid w:val="005C2D73"/>
    <w:rsid w:val="005D5922"/>
    <w:rsid w:val="005D6722"/>
    <w:rsid w:val="005E6154"/>
    <w:rsid w:val="00613279"/>
    <w:rsid w:val="00613932"/>
    <w:rsid w:val="00653223"/>
    <w:rsid w:val="00657EF8"/>
    <w:rsid w:val="0066539E"/>
    <w:rsid w:val="00675A60"/>
    <w:rsid w:val="00690CA7"/>
    <w:rsid w:val="00695BF8"/>
    <w:rsid w:val="006A1381"/>
    <w:rsid w:val="006A1B1B"/>
    <w:rsid w:val="006A547A"/>
    <w:rsid w:val="006B1DC7"/>
    <w:rsid w:val="006D316D"/>
    <w:rsid w:val="006E3F69"/>
    <w:rsid w:val="006F374B"/>
    <w:rsid w:val="0071342B"/>
    <w:rsid w:val="0073132D"/>
    <w:rsid w:val="00736D6A"/>
    <w:rsid w:val="00766B5C"/>
    <w:rsid w:val="00772EFB"/>
    <w:rsid w:val="00774B74"/>
    <w:rsid w:val="007B2F18"/>
    <w:rsid w:val="007B6EA2"/>
    <w:rsid w:val="007D1520"/>
    <w:rsid w:val="007D26F3"/>
    <w:rsid w:val="007E3EA4"/>
    <w:rsid w:val="007F2593"/>
    <w:rsid w:val="00805F24"/>
    <w:rsid w:val="00810D47"/>
    <w:rsid w:val="008111AF"/>
    <w:rsid w:val="00821775"/>
    <w:rsid w:val="00824B4B"/>
    <w:rsid w:val="00827BA1"/>
    <w:rsid w:val="008416A0"/>
    <w:rsid w:val="00845B9E"/>
    <w:rsid w:val="00854D41"/>
    <w:rsid w:val="00877718"/>
    <w:rsid w:val="0088087E"/>
    <w:rsid w:val="00884382"/>
    <w:rsid w:val="0088446E"/>
    <w:rsid w:val="00897814"/>
    <w:rsid w:val="008A4053"/>
    <w:rsid w:val="008C284C"/>
    <w:rsid w:val="008C4FE0"/>
    <w:rsid w:val="008D4087"/>
    <w:rsid w:val="008D744C"/>
    <w:rsid w:val="008E3087"/>
    <w:rsid w:val="008F1903"/>
    <w:rsid w:val="008F2D10"/>
    <w:rsid w:val="0090370F"/>
    <w:rsid w:val="0091692D"/>
    <w:rsid w:val="0095694F"/>
    <w:rsid w:val="0095780A"/>
    <w:rsid w:val="00962D8F"/>
    <w:rsid w:val="00972E52"/>
    <w:rsid w:val="00975E7A"/>
    <w:rsid w:val="00995480"/>
    <w:rsid w:val="009A229E"/>
    <w:rsid w:val="009B0EE6"/>
    <w:rsid w:val="009D450F"/>
    <w:rsid w:val="009E79CE"/>
    <w:rsid w:val="009F4253"/>
    <w:rsid w:val="009F49DD"/>
    <w:rsid w:val="00A04B9B"/>
    <w:rsid w:val="00A120FF"/>
    <w:rsid w:val="00A15B95"/>
    <w:rsid w:val="00A232B8"/>
    <w:rsid w:val="00A40502"/>
    <w:rsid w:val="00A4300D"/>
    <w:rsid w:val="00A44923"/>
    <w:rsid w:val="00A86AC6"/>
    <w:rsid w:val="00A87230"/>
    <w:rsid w:val="00A872D5"/>
    <w:rsid w:val="00A9337E"/>
    <w:rsid w:val="00AA576C"/>
    <w:rsid w:val="00AC68EF"/>
    <w:rsid w:val="00AC77CB"/>
    <w:rsid w:val="00AF2F33"/>
    <w:rsid w:val="00AF44C0"/>
    <w:rsid w:val="00B00B01"/>
    <w:rsid w:val="00B0253C"/>
    <w:rsid w:val="00B03DD5"/>
    <w:rsid w:val="00B07CD6"/>
    <w:rsid w:val="00B11E38"/>
    <w:rsid w:val="00B16F63"/>
    <w:rsid w:val="00B51869"/>
    <w:rsid w:val="00B54D2A"/>
    <w:rsid w:val="00B66203"/>
    <w:rsid w:val="00B85D59"/>
    <w:rsid w:val="00B96F66"/>
    <w:rsid w:val="00BA755D"/>
    <w:rsid w:val="00BB30A7"/>
    <w:rsid w:val="00BC2C10"/>
    <w:rsid w:val="00BD2362"/>
    <w:rsid w:val="00BD5120"/>
    <w:rsid w:val="00BE2190"/>
    <w:rsid w:val="00BE6EE8"/>
    <w:rsid w:val="00BF2345"/>
    <w:rsid w:val="00C02BEC"/>
    <w:rsid w:val="00C05F85"/>
    <w:rsid w:val="00C06EE9"/>
    <w:rsid w:val="00C10D18"/>
    <w:rsid w:val="00C34CCB"/>
    <w:rsid w:val="00C46E82"/>
    <w:rsid w:val="00C56AC6"/>
    <w:rsid w:val="00C575AC"/>
    <w:rsid w:val="00C611C2"/>
    <w:rsid w:val="00C84242"/>
    <w:rsid w:val="00CA18BE"/>
    <w:rsid w:val="00CA66E2"/>
    <w:rsid w:val="00CC4944"/>
    <w:rsid w:val="00CD3B5E"/>
    <w:rsid w:val="00CD7BE5"/>
    <w:rsid w:val="00CE3876"/>
    <w:rsid w:val="00CE61AD"/>
    <w:rsid w:val="00D1242D"/>
    <w:rsid w:val="00D7395D"/>
    <w:rsid w:val="00D75417"/>
    <w:rsid w:val="00D806C9"/>
    <w:rsid w:val="00DB028F"/>
    <w:rsid w:val="00DC4671"/>
    <w:rsid w:val="00E002DA"/>
    <w:rsid w:val="00E04F8F"/>
    <w:rsid w:val="00E10A47"/>
    <w:rsid w:val="00E1669F"/>
    <w:rsid w:val="00E20204"/>
    <w:rsid w:val="00E34E9E"/>
    <w:rsid w:val="00E3753E"/>
    <w:rsid w:val="00E71F57"/>
    <w:rsid w:val="00E819F1"/>
    <w:rsid w:val="00E852E6"/>
    <w:rsid w:val="00E85CA5"/>
    <w:rsid w:val="00EA4B08"/>
    <w:rsid w:val="00EB4B4E"/>
    <w:rsid w:val="00ED2404"/>
    <w:rsid w:val="00F173DF"/>
    <w:rsid w:val="00F42491"/>
    <w:rsid w:val="00F477A7"/>
    <w:rsid w:val="00F66554"/>
    <w:rsid w:val="00F81995"/>
    <w:rsid w:val="00F90217"/>
    <w:rsid w:val="00F902A0"/>
    <w:rsid w:val="00FC01AC"/>
    <w:rsid w:val="00FC6DBB"/>
    <w:rsid w:val="105477D0"/>
    <w:rsid w:val="156708FE"/>
    <w:rsid w:val="2DFC4EB3"/>
    <w:rsid w:val="38D3394E"/>
    <w:rsid w:val="6E1A1121"/>
    <w:rsid w:val="B576D0D2"/>
    <w:rsid w:val="D8FF347B"/>
    <w:rsid w:val="D9EFB9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nhideWhenUsed/>
    <w:qFormat/>
    <w:uiPriority w:val="99"/>
    <w:rPr>
      <w:color w:val="136EC2"/>
      <w:u w:val="single"/>
    </w:rPr>
  </w:style>
  <w:style w:type="character" w:customStyle="1" w:styleId="11">
    <w:name w:val="纯文本 Char"/>
    <w:basedOn w:val="9"/>
    <w:link w:val="2"/>
    <w:uiPriority w:val="0"/>
    <w:rPr>
      <w:rFonts w:ascii="宋体" w:hAnsi="Courier New" w:eastAsia="宋体" w:cs="Courier New"/>
      <w:szCs w:val="21"/>
    </w:rPr>
  </w:style>
  <w:style w:type="character" w:customStyle="1" w:styleId="12">
    <w:name w:val="日期 Char"/>
    <w:basedOn w:val="9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页眉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9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Unresolved Mention"/>
    <w:basedOn w:val="9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155</Words>
  <Characters>888</Characters>
  <Lines>7</Lines>
  <Paragraphs>2</Paragraphs>
  <TotalTime>37</TotalTime>
  <ScaleCrop>false</ScaleCrop>
  <LinksUpToDate>false</LinksUpToDate>
  <CharactersWithSpaces>1041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2021-08-13T06:54:00Z</dcterms:created>
  <dc:creator>Liya</dc:creator>
  <cp:lastModifiedBy>姣</cp:lastModifiedBy>
  <cp:lastPrinted>2021-08-13T17:42:00Z</cp:lastPrinted>
  <dcterms:modified xsi:type="dcterms:W3CDTF">2024-07-05T05:30:09Z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A296704833D1E2C3473CBE6432B3622D_42</vt:lpwstr>
  </property>
</Properties>
</file>