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50" w:rsidRDefault="003252EE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成都上锦南府医院</w:t>
      </w:r>
      <w:r w:rsidR="00AC7F12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生物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医学伦理</w:t>
      </w:r>
      <w:r w:rsidR="00AC7F12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审查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委员会</w:t>
      </w:r>
    </w:p>
    <w:p w:rsidR="00F40D50" w:rsidRDefault="003252EE">
      <w:pPr>
        <w:spacing w:afterLines="50" w:after="156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初始伦理审查申请表</w:t>
      </w:r>
    </w:p>
    <w:tbl>
      <w:tblPr>
        <w:tblW w:w="91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0"/>
        <w:gridCol w:w="765"/>
        <w:gridCol w:w="501"/>
        <w:gridCol w:w="264"/>
        <w:gridCol w:w="375"/>
        <w:gridCol w:w="1543"/>
        <w:gridCol w:w="347"/>
        <w:gridCol w:w="1122"/>
        <w:gridCol w:w="402"/>
        <w:gridCol w:w="2031"/>
      </w:tblGrid>
      <w:tr w:rsidR="00F40D50">
        <w:trPr>
          <w:trHeight w:val="439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一、项目概况</w:t>
            </w:r>
          </w:p>
        </w:tc>
      </w:tr>
      <w:tr w:rsidR="00F40D50">
        <w:trPr>
          <w:trHeight w:val="439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项目名称</w:t>
            </w:r>
          </w:p>
        </w:tc>
        <w:tc>
          <w:tcPr>
            <w:tcW w:w="6084" w:type="dxa"/>
            <w:gridSpan w:val="7"/>
            <w:vAlign w:val="center"/>
          </w:tcPr>
          <w:p w:rsidR="00F40D50" w:rsidRDefault="00F40D50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39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bookmarkStart w:id="0" w:name="OLE_LINK85" w:colFirst="0" w:colLast="0"/>
            <w:bookmarkStart w:id="1" w:name="OLE_LINK86" w:colFirst="0" w:colLast="0"/>
            <w:bookmarkStart w:id="2" w:name="_Hlk288311752"/>
            <w:r>
              <w:rPr>
                <w:rFonts w:asciiTheme="minorEastAsia" w:eastAsiaTheme="minorEastAsia" w:hAnsiTheme="minorEastAsia" w:cstheme="minorEastAsia" w:hint="eastAsia"/>
              </w:rPr>
              <w:t>项目负责人/职称</w:t>
            </w:r>
          </w:p>
        </w:tc>
        <w:tc>
          <w:tcPr>
            <w:tcW w:w="6084" w:type="dxa"/>
            <w:gridSpan w:val="7"/>
            <w:vAlign w:val="center"/>
          </w:tcPr>
          <w:p w:rsidR="00F40D50" w:rsidRDefault="00F40D50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39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项目负责人所在科室</w:t>
            </w:r>
          </w:p>
        </w:tc>
        <w:tc>
          <w:tcPr>
            <w:tcW w:w="6084" w:type="dxa"/>
            <w:gridSpan w:val="7"/>
            <w:vAlign w:val="center"/>
          </w:tcPr>
          <w:p w:rsidR="00F40D50" w:rsidRDefault="00F40D50">
            <w:pPr>
              <w:tabs>
                <w:tab w:val="left" w:pos="2056"/>
              </w:tabs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84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项目负责人电话/手机</w:t>
            </w:r>
          </w:p>
        </w:tc>
        <w:tc>
          <w:tcPr>
            <w:tcW w:w="6084" w:type="dxa"/>
            <w:gridSpan w:val="7"/>
            <w:vAlign w:val="center"/>
          </w:tcPr>
          <w:p w:rsidR="00F40D50" w:rsidRDefault="00F40D50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39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资料递交者</w:t>
            </w:r>
          </w:p>
        </w:tc>
        <w:tc>
          <w:tcPr>
            <w:tcW w:w="6084" w:type="dxa"/>
            <w:gridSpan w:val="7"/>
            <w:vAlign w:val="center"/>
          </w:tcPr>
          <w:p w:rsidR="00F40D50" w:rsidRDefault="00F40D50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24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资料递交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者电话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/手机</w:t>
            </w:r>
          </w:p>
        </w:tc>
        <w:tc>
          <w:tcPr>
            <w:tcW w:w="6084" w:type="dxa"/>
            <w:gridSpan w:val="7"/>
            <w:vAlign w:val="center"/>
          </w:tcPr>
          <w:p w:rsidR="00F40D50" w:rsidRDefault="00F40D50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bookmarkEnd w:id="0"/>
      <w:bookmarkEnd w:id="1"/>
      <w:bookmarkEnd w:id="2"/>
      <w:tr w:rsidR="00F40D50">
        <w:trPr>
          <w:trHeight w:val="469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二、资金来源（提供附件说明）</w:t>
            </w:r>
          </w:p>
        </w:tc>
      </w:tr>
      <w:tr w:rsidR="00F40D50">
        <w:trPr>
          <w:trHeight w:val="439"/>
        </w:trPr>
        <w:tc>
          <w:tcPr>
            <w:tcW w:w="9135" w:type="dxa"/>
            <w:gridSpan w:val="11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</w:rPr>
              <w:t>口</w:t>
            </w:r>
            <w:r>
              <w:rPr>
                <w:rFonts w:asciiTheme="minorEastAsia" w:eastAsiaTheme="minorEastAsia" w:hAnsiTheme="minorEastAsia" w:cstheme="minorEastAsia" w:hint="eastAsia"/>
              </w:rPr>
              <w:t>政府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</w:rPr>
              <w:t>口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基金会   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</w:rPr>
              <w:t>口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国际组织   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</w:rPr>
              <w:t>口院、校课题   口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研究生课题   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</w:rPr>
              <w:t>口企业   口</w:t>
            </w:r>
            <w:r>
              <w:rPr>
                <w:rFonts w:asciiTheme="minorEastAsia" w:eastAsiaTheme="minorEastAsia" w:hAnsiTheme="minorEastAsia" w:cstheme="minorEastAsia" w:hint="eastAsia"/>
              </w:rPr>
              <w:t>其他：</w:t>
            </w:r>
          </w:p>
        </w:tc>
      </w:tr>
      <w:tr w:rsidR="00F40D50">
        <w:trPr>
          <w:trHeight w:val="409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资助方名称</w:t>
            </w:r>
          </w:p>
        </w:tc>
        <w:tc>
          <w:tcPr>
            <w:tcW w:w="6084" w:type="dxa"/>
            <w:gridSpan w:val="7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39"/>
        </w:trPr>
        <w:tc>
          <w:tcPr>
            <w:tcW w:w="3051" w:type="dxa"/>
            <w:gridSpan w:val="4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基金名称（编号）</w:t>
            </w:r>
          </w:p>
        </w:tc>
        <w:tc>
          <w:tcPr>
            <w:tcW w:w="6084" w:type="dxa"/>
            <w:gridSpan w:val="7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469"/>
        </w:trPr>
        <w:tc>
          <w:tcPr>
            <w:tcW w:w="9135" w:type="dxa"/>
            <w:gridSpan w:val="11"/>
            <w:shd w:val="clear" w:color="auto" w:fill="EEECE1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三、项目类别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院内新技术     □ 论文      □ 临床试验/研究   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其他</w:t>
            </w: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                       </w:t>
            </w:r>
          </w:p>
        </w:tc>
      </w:tr>
      <w:tr w:rsidR="00F40D50">
        <w:trPr>
          <w:trHeight w:val="454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研究项目涉及新的药品/器械是否入院           □是    □否</w:t>
            </w:r>
          </w:p>
        </w:tc>
      </w:tr>
      <w:tr w:rsidR="00F40D50">
        <w:trPr>
          <w:trHeight w:val="484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五、药品是否超说明书使用（涉及药品时填写）       □是    □否</w:t>
            </w:r>
          </w:p>
        </w:tc>
      </w:tr>
      <w:tr w:rsidR="00F40D50">
        <w:trPr>
          <w:trHeight w:val="454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六、研究项目主要研究人员</w:t>
            </w:r>
          </w:p>
        </w:tc>
      </w:tr>
      <w:tr w:rsidR="00F40D50">
        <w:trPr>
          <w:trHeight w:val="515"/>
        </w:trPr>
        <w:tc>
          <w:tcPr>
            <w:tcW w:w="1785" w:type="dxa"/>
            <w:gridSpan w:val="2"/>
            <w:vAlign w:val="center"/>
          </w:tcPr>
          <w:p w:rsidR="00F40D50" w:rsidRDefault="00F40D50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F40D50" w:rsidRDefault="003252EE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姓名</w:t>
            </w:r>
          </w:p>
        </w:tc>
        <w:tc>
          <w:tcPr>
            <w:tcW w:w="2265" w:type="dxa"/>
            <w:gridSpan w:val="3"/>
            <w:vAlign w:val="center"/>
          </w:tcPr>
          <w:p w:rsidR="00F40D50" w:rsidRDefault="003252EE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所在医疗机构</w:t>
            </w:r>
          </w:p>
        </w:tc>
        <w:tc>
          <w:tcPr>
            <w:tcW w:w="1524" w:type="dxa"/>
            <w:gridSpan w:val="2"/>
            <w:vAlign w:val="center"/>
          </w:tcPr>
          <w:p w:rsidR="00F40D50" w:rsidRDefault="003252EE">
            <w:pPr>
              <w:ind w:firstLineChars="100" w:firstLine="21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专业/职称</w:t>
            </w:r>
          </w:p>
        </w:tc>
        <w:tc>
          <w:tcPr>
            <w:tcW w:w="2031" w:type="dxa"/>
            <w:vAlign w:val="center"/>
          </w:tcPr>
          <w:p w:rsidR="00F40D50" w:rsidRDefault="003252EE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项目分工</w:t>
            </w:r>
          </w:p>
        </w:tc>
      </w:tr>
      <w:tr w:rsidR="00F40D50">
        <w:trPr>
          <w:trHeight w:val="459"/>
        </w:trPr>
        <w:tc>
          <w:tcPr>
            <w:tcW w:w="1785" w:type="dxa"/>
            <w:gridSpan w:val="2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</w:t>
            </w:r>
          </w:p>
        </w:tc>
        <w:tc>
          <w:tcPr>
            <w:tcW w:w="1530" w:type="dxa"/>
            <w:gridSpan w:val="3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31" w:type="dxa"/>
            <w:vAlign w:val="center"/>
          </w:tcPr>
          <w:p w:rsidR="00F40D50" w:rsidRDefault="00F40D50">
            <w:pPr>
              <w:tabs>
                <w:tab w:val="left" w:pos="4620"/>
              </w:tabs>
              <w:spacing w:line="288" w:lineRule="auto"/>
              <w:ind w:rightChars="625" w:right="1313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519"/>
        </w:trPr>
        <w:tc>
          <w:tcPr>
            <w:tcW w:w="1785" w:type="dxa"/>
            <w:gridSpan w:val="2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项目主要参与者</w:t>
            </w:r>
          </w:p>
        </w:tc>
        <w:tc>
          <w:tcPr>
            <w:tcW w:w="1530" w:type="dxa"/>
            <w:gridSpan w:val="3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31" w:type="dxa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519"/>
        </w:trPr>
        <w:tc>
          <w:tcPr>
            <w:tcW w:w="1785" w:type="dxa"/>
            <w:gridSpan w:val="2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项目主要参与者</w:t>
            </w:r>
          </w:p>
        </w:tc>
        <w:tc>
          <w:tcPr>
            <w:tcW w:w="1530" w:type="dxa"/>
            <w:gridSpan w:val="3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31" w:type="dxa"/>
            <w:vAlign w:val="center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529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BF4187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七、如果为多中心研究的组长单位，请填写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</w:rPr>
              <w:t>其他中心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</w:rPr>
              <w:t>的总体概况；如果为组长单位的其中一个多中心研究单位，请填写组长单位信息（如果不是，请忽略此部分）</w:t>
            </w:r>
          </w:p>
        </w:tc>
      </w:tr>
      <w:tr w:rsidR="00F40D50">
        <w:trPr>
          <w:trHeight w:val="693"/>
        </w:trPr>
        <w:tc>
          <w:tcPr>
            <w:tcW w:w="1785" w:type="dxa"/>
            <w:gridSpan w:val="2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研究中心名称</w:t>
            </w:r>
          </w:p>
        </w:tc>
        <w:tc>
          <w:tcPr>
            <w:tcW w:w="1530" w:type="dxa"/>
            <w:gridSpan w:val="3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联系人/电话</w:t>
            </w:r>
          </w:p>
        </w:tc>
        <w:tc>
          <w:tcPr>
            <w:tcW w:w="1918" w:type="dxa"/>
            <w:gridSpan w:val="2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该研究中心内是否有伦理委员会？</w:t>
            </w:r>
          </w:p>
        </w:tc>
        <w:tc>
          <w:tcPr>
            <w:tcW w:w="3902" w:type="dxa"/>
            <w:gridSpan w:val="4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如果有伦理委员会，请选择：</w:t>
            </w:r>
          </w:p>
        </w:tc>
      </w:tr>
      <w:tr w:rsidR="00F40D50">
        <w:tc>
          <w:tcPr>
            <w:tcW w:w="1785" w:type="dxa"/>
            <w:gridSpan w:val="2"/>
          </w:tcPr>
          <w:p w:rsidR="00F40D50" w:rsidRDefault="00F40D50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30" w:type="dxa"/>
            <w:gridSpan w:val="3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918" w:type="dxa"/>
            <w:gridSpan w:val="2"/>
          </w:tcPr>
          <w:p w:rsidR="00F40D50" w:rsidRDefault="003252EE">
            <w:pPr>
              <w:spacing w:beforeLines="50" w:before="156" w:afterLines="50" w:after="156"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 □有    □无</w:t>
            </w:r>
          </w:p>
        </w:tc>
        <w:tc>
          <w:tcPr>
            <w:tcW w:w="3902" w:type="dxa"/>
            <w:gridSpan w:val="4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 该伦理委员会将对该项目进行审查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 该伦理委员会将接受本伦理委员会的审查决定</w:t>
            </w:r>
          </w:p>
        </w:tc>
      </w:tr>
      <w:tr w:rsidR="00BF4187" w:rsidTr="0033358A">
        <w:tc>
          <w:tcPr>
            <w:tcW w:w="1785" w:type="dxa"/>
            <w:gridSpan w:val="2"/>
          </w:tcPr>
          <w:p w:rsidR="00BF4187" w:rsidRDefault="00BF4187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/>
              </w:rPr>
              <w:t>是否为其中一个多中心研究单位</w:t>
            </w:r>
          </w:p>
        </w:tc>
        <w:tc>
          <w:tcPr>
            <w:tcW w:w="7350" w:type="dxa"/>
            <w:gridSpan w:val="9"/>
          </w:tcPr>
          <w:p w:rsidR="00BF4187" w:rsidRDefault="00BF4187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</w:p>
          <w:p w:rsidR="00BF4187" w:rsidRDefault="00BF4187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□是（组长单位名称：</w:t>
            </w:r>
            <w:r w:rsidRPr="005442CE"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  <w:u w:val="single"/>
              </w:rPr>
              <w:t xml:space="preserve">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  <w:u w:val="single"/>
              </w:rPr>
              <w:t xml:space="preserve">   </w:t>
            </w:r>
            <w:r w:rsidRPr="005442CE"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 ）   □否</w:t>
            </w:r>
          </w:p>
        </w:tc>
      </w:tr>
      <w:tr w:rsidR="00F40D50">
        <w:trPr>
          <w:trHeight w:val="469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lastRenderedPageBreak/>
              <w:t>八、研究摘要</w:t>
            </w:r>
          </w:p>
        </w:tc>
      </w:tr>
      <w:tr w:rsidR="00F40D50">
        <w:trPr>
          <w:trHeight w:val="1577"/>
        </w:trPr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研究项目设计类型</w:t>
            </w:r>
          </w:p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(可多选)</w:t>
            </w:r>
          </w:p>
        </w:tc>
        <w:tc>
          <w:tcPr>
            <w:tcW w:w="5445" w:type="dxa"/>
            <w:gridSpan w:val="5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□病例对照研究      □队列研究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□横断面研究        □非随机对照研究      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□随机对照研究      □应用盲法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其他：</w:t>
            </w:r>
          </w:p>
        </w:tc>
      </w:tr>
      <w:tr w:rsidR="00F40D50">
        <w:trPr>
          <w:trHeight w:val="939"/>
        </w:trPr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研究背景和目的</w:t>
            </w:r>
          </w:p>
        </w:tc>
        <w:tc>
          <w:tcPr>
            <w:tcW w:w="5445" w:type="dxa"/>
            <w:gridSpan w:val="5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561"/>
        </w:trPr>
        <w:tc>
          <w:tcPr>
            <w:tcW w:w="3690" w:type="dxa"/>
            <w:gridSpan w:val="6"/>
            <w:vMerge w:val="restart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受试者选择（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包括入排标准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）</w:t>
            </w:r>
          </w:p>
        </w:tc>
        <w:tc>
          <w:tcPr>
            <w:tcW w:w="5445" w:type="dxa"/>
            <w:gridSpan w:val="5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纳入标准：</w:t>
            </w:r>
          </w:p>
        </w:tc>
      </w:tr>
      <w:tr w:rsidR="00F40D50">
        <w:trPr>
          <w:trHeight w:val="536"/>
        </w:trPr>
        <w:tc>
          <w:tcPr>
            <w:tcW w:w="3690" w:type="dxa"/>
            <w:gridSpan w:val="6"/>
            <w:vMerge/>
            <w:vAlign w:val="center"/>
          </w:tcPr>
          <w:p w:rsidR="00F40D50" w:rsidRDefault="00F40D50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5445" w:type="dxa"/>
            <w:gridSpan w:val="5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排除标准：</w:t>
            </w:r>
          </w:p>
        </w:tc>
      </w:tr>
      <w:tr w:rsidR="00F40D50">
        <w:trPr>
          <w:trHeight w:val="996"/>
        </w:trPr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具体实施方案（对照设置、干预措施、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  <w:t>观察指标、随访情况）</w:t>
            </w:r>
          </w:p>
        </w:tc>
        <w:tc>
          <w:tcPr>
            <w:tcW w:w="5445" w:type="dxa"/>
            <w:gridSpan w:val="5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样本量（样本量设计根据）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  <w:t>统计分析</w:t>
            </w:r>
          </w:p>
        </w:tc>
        <w:tc>
          <w:tcPr>
            <w:tcW w:w="5445" w:type="dxa"/>
            <w:gridSpan w:val="5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风险/受益分析</w:t>
            </w:r>
          </w:p>
        </w:tc>
        <w:tc>
          <w:tcPr>
            <w:tcW w:w="5445" w:type="dxa"/>
            <w:gridSpan w:val="5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963"/>
        </w:trPr>
        <w:tc>
          <w:tcPr>
            <w:tcW w:w="3690" w:type="dxa"/>
            <w:gridSpan w:val="6"/>
            <w:vAlign w:val="center"/>
          </w:tcPr>
          <w:p w:rsidR="00F40D50" w:rsidRDefault="003252E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风险判断</w:t>
            </w:r>
          </w:p>
        </w:tc>
        <w:tc>
          <w:tcPr>
            <w:tcW w:w="5445" w:type="dxa"/>
            <w:gridSpan w:val="5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□不大于最小风险   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大于最小风险 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最小风险：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指试验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中预期风险的可能性和程度不大于日常生活、或进行常规体格检查或心理测试的风险</w:t>
            </w:r>
          </w:p>
        </w:tc>
      </w:tr>
      <w:tr w:rsidR="00F40D50"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研究质量控制和保证</w:t>
            </w:r>
          </w:p>
        </w:tc>
        <w:tc>
          <w:tcPr>
            <w:tcW w:w="5445" w:type="dxa"/>
            <w:gridSpan w:val="5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40D50">
        <w:trPr>
          <w:trHeight w:val="745"/>
        </w:trPr>
        <w:tc>
          <w:tcPr>
            <w:tcW w:w="3690" w:type="dxa"/>
            <w:gridSpan w:val="6"/>
            <w:vAlign w:val="center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拟研究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时间</w:t>
            </w:r>
          </w:p>
        </w:tc>
        <w:tc>
          <w:tcPr>
            <w:tcW w:w="5445" w:type="dxa"/>
            <w:gridSpan w:val="5"/>
          </w:tcPr>
          <w:p w:rsidR="00F40D50" w:rsidRPr="00CD739E" w:rsidRDefault="003252EE" w:rsidP="0066727A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年 </w:t>
            </w:r>
            <w:r w:rsidR="00CD739E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月</w:t>
            </w:r>
            <w:r w:rsidR="00CD739E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至</w:t>
            </w:r>
            <w:r>
              <w:rPr>
                <w:rFonts w:asciiTheme="minorEastAsia" w:eastAsiaTheme="minorEastAsia" w:hAnsiTheme="minorEastAsia" w:cstheme="minorEastAsia" w:hint="eastAsia"/>
              </w:rPr>
              <w:cr/>
              <w:t xml:space="preserve">    年   </w:t>
            </w:r>
            <w:r w:rsidR="00CD739E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月</w:t>
            </w:r>
          </w:p>
        </w:tc>
      </w:tr>
      <w:tr w:rsidR="00F40D50">
        <w:trPr>
          <w:trHeight w:val="90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九、特殊审查要求</w:t>
            </w:r>
          </w:p>
        </w:tc>
      </w:tr>
      <w:tr w:rsidR="00F40D50">
        <w:trPr>
          <w:trHeight w:val="589"/>
        </w:trPr>
        <w:tc>
          <w:tcPr>
            <w:tcW w:w="1455" w:type="dxa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</w:p>
        </w:tc>
        <w:tc>
          <w:tcPr>
            <w:tcW w:w="7680" w:type="dxa"/>
            <w:gridSpan w:val="10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申请免除签署书面知情同意文件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  <w:sz w:val="18"/>
                <w:szCs w:val="18"/>
              </w:rPr>
              <w:t>（请填写豁免知情同意书申请表）</w:t>
            </w:r>
          </w:p>
        </w:tc>
      </w:tr>
      <w:tr w:rsidR="00F40D50">
        <w:trPr>
          <w:trHeight w:val="375"/>
        </w:trPr>
        <w:tc>
          <w:tcPr>
            <w:tcW w:w="1455" w:type="dxa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</w:p>
        </w:tc>
        <w:tc>
          <w:tcPr>
            <w:tcW w:w="7680" w:type="dxa"/>
            <w:gridSpan w:val="10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研究涉及弱势群体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→请选择：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□儿童/未成年人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  <w:t>□认知障碍或因健康状况而没有能力做出知情同意的成人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□申办者/研究者的雇员或学生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  <w:t>□教育/经济地位低下的人员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  <w:t>□疾病终末期患者，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□囚犯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□孕妇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  <w:t xml:space="preserve"> □其他（可填写）：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</w:t>
            </w:r>
          </w:p>
        </w:tc>
      </w:tr>
      <w:tr w:rsidR="00F40D50">
        <w:trPr>
          <w:trHeight w:val="1043"/>
        </w:trPr>
        <w:tc>
          <w:tcPr>
            <w:tcW w:w="1455" w:type="dxa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lastRenderedPageBreak/>
              <w:t>□</w:t>
            </w:r>
          </w:p>
        </w:tc>
        <w:tc>
          <w:tcPr>
            <w:tcW w:w="7680" w:type="dxa"/>
            <w:gridSpan w:val="10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研究涉及纯属研究目的，常规医疗/体检以外的生物标本采集（体液、组织等）、侵入性检查、放射性检查</w:t>
            </w:r>
          </w:p>
        </w:tc>
      </w:tr>
      <w:tr w:rsidR="00F40D50">
        <w:trPr>
          <w:trHeight w:val="994"/>
        </w:trPr>
        <w:tc>
          <w:tcPr>
            <w:tcW w:w="1455" w:type="dxa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</w:p>
        </w:tc>
        <w:tc>
          <w:tcPr>
            <w:tcW w:w="7680" w:type="dxa"/>
            <w:gridSpan w:val="10"/>
            <w:vAlign w:val="center"/>
          </w:tcPr>
          <w:p w:rsidR="00F40D50" w:rsidRDefault="003252EE">
            <w:pPr>
              <w:pStyle w:val="a9"/>
              <w:jc w:val="both"/>
              <w:rPr>
                <w:rFonts w:asciiTheme="minorEastAsia" w:eastAsia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研究涉及人类遗传资源的采集和保藏（人类遗传资源是指含有人体基因组、基因及其产物的器官、组织、细胞、核酸制品等资源材料及其产生的信息资料）。</w:t>
            </w:r>
          </w:p>
        </w:tc>
      </w:tr>
      <w:tr w:rsidR="00F40D50">
        <w:trPr>
          <w:cantSplit/>
          <w:trHeight w:val="574"/>
        </w:trPr>
        <w:tc>
          <w:tcPr>
            <w:tcW w:w="9135" w:type="dxa"/>
            <w:gridSpan w:val="11"/>
            <w:shd w:val="clear" w:color="auto" w:fill="EEECE1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b/>
              </w:rPr>
            </w:pPr>
            <w:bookmarkStart w:id="3" w:name="OLE_LINK1"/>
            <w:r>
              <w:rPr>
                <w:rFonts w:asciiTheme="minorEastAsia" w:eastAsiaTheme="minorEastAsia" w:hAnsiTheme="minorEastAsia" w:cstheme="minorEastAsia" w:hint="eastAsia"/>
                <w:b/>
              </w:rPr>
              <w:t>十、受试者招募、知情同意、费用和补偿</w:t>
            </w:r>
          </w:p>
        </w:tc>
      </w:tr>
      <w:bookmarkEnd w:id="3"/>
      <w:tr w:rsidR="00F40D50">
        <w:trPr>
          <w:trHeight w:val="743"/>
        </w:trPr>
        <w:tc>
          <w:tcPr>
            <w:tcW w:w="2550" w:type="dxa"/>
            <w:gridSpan w:val="3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谁负责招募</w:t>
            </w:r>
          </w:p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（可多选）</w:t>
            </w:r>
          </w:p>
        </w:tc>
        <w:tc>
          <w:tcPr>
            <w:tcW w:w="6585" w:type="dxa"/>
            <w:gridSpan w:val="8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项目负责人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研究者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医生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</w:rPr>
              <w:t>护士</w:t>
            </w:r>
          </w:p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</w:rPr>
              <w:t>其他：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</w:t>
            </w:r>
          </w:p>
        </w:tc>
      </w:tr>
      <w:tr w:rsidR="00F40D50">
        <w:trPr>
          <w:trHeight w:val="798"/>
        </w:trPr>
        <w:tc>
          <w:tcPr>
            <w:tcW w:w="2550" w:type="dxa"/>
            <w:gridSpan w:val="3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招募地点（请填写具体场所，如门诊、病房等）</w:t>
            </w:r>
          </w:p>
        </w:tc>
        <w:tc>
          <w:tcPr>
            <w:tcW w:w="6585" w:type="dxa"/>
            <w:gridSpan w:val="8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</w:p>
        </w:tc>
      </w:tr>
      <w:tr w:rsidR="00F40D50">
        <w:trPr>
          <w:trHeight w:val="595"/>
        </w:trPr>
        <w:tc>
          <w:tcPr>
            <w:tcW w:w="2550" w:type="dxa"/>
            <w:gridSpan w:val="3"/>
          </w:tcPr>
          <w:p w:rsidR="00F40D50" w:rsidRDefault="003252EE">
            <w:pPr>
              <w:spacing w:beforeLines="50" w:before="156"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使用招募材料</w:t>
            </w:r>
          </w:p>
        </w:tc>
        <w:tc>
          <w:tcPr>
            <w:tcW w:w="6585" w:type="dxa"/>
            <w:gridSpan w:val="8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□否   □是</w:t>
            </w:r>
            <w:bookmarkStart w:id="4" w:name="OLE_LINK36"/>
            <w:bookmarkStart w:id="5" w:name="OLE_LINK37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</w:rPr>
              <w:t>请提交审查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）</w:t>
            </w:r>
            <w:bookmarkEnd w:id="4"/>
            <w:bookmarkEnd w:id="5"/>
          </w:p>
        </w:tc>
      </w:tr>
      <w:tr w:rsidR="00F40D50">
        <w:trPr>
          <w:trHeight w:val="604"/>
        </w:trPr>
        <w:tc>
          <w:tcPr>
            <w:tcW w:w="2550" w:type="dxa"/>
            <w:gridSpan w:val="3"/>
            <w:vAlign w:val="center"/>
          </w:tcPr>
          <w:p w:rsidR="00F40D50" w:rsidRDefault="003252EE">
            <w:pPr>
              <w:tabs>
                <w:tab w:val="left" w:pos="1345"/>
              </w:tabs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谁执行知情同意（可多选）</w:t>
            </w:r>
          </w:p>
        </w:tc>
        <w:tc>
          <w:tcPr>
            <w:tcW w:w="6585" w:type="dxa"/>
            <w:gridSpan w:val="8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项目负责人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研究者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医生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护士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</w:rPr>
              <w:t>其他：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</w:t>
            </w:r>
          </w:p>
        </w:tc>
      </w:tr>
      <w:tr w:rsidR="00F40D50">
        <w:trPr>
          <w:trHeight w:val="1280"/>
        </w:trPr>
        <w:tc>
          <w:tcPr>
            <w:tcW w:w="2550" w:type="dxa"/>
            <w:gridSpan w:val="3"/>
            <w:vAlign w:val="center"/>
          </w:tcPr>
          <w:p w:rsidR="00F40D50" w:rsidRDefault="003252EE">
            <w:pPr>
              <w:spacing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知情同意过程描述</w:t>
            </w:r>
          </w:p>
        </w:tc>
        <w:tc>
          <w:tcPr>
            <w:tcW w:w="6585" w:type="dxa"/>
            <w:gridSpan w:val="8"/>
            <w:vAlign w:val="center"/>
          </w:tcPr>
          <w:p w:rsidR="00F40D50" w:rsidRDefault="003252EE">
            <w:pPr>
              <w:rPr>
                <w:rFonts w:asciiTheme="minorEastAsia" w:eastAsiaTheme="minorEastAsia" w:hAnsiTheme="minorEastAsia" w:cstheme="minorEastAsia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请描述拟进行的知情同意过程（如是否将向受试者或其法定代表提供知情同意书；知情同意过程所需时间；知情同意执行地点；谁将回答受试者的疑问；是否有保护受试者隐私的措施；是否有措施保证自愿参加等）：</w:t>
            </w:r>
          </w:p>
        </w:tc>
      </w:tr>
      <w:tr w:rsidR="00F40D50">
        <w:tc>
          <w:tcPr>
            <w:tcW w:w="2550" w:type="dxa"/>
            <w:gridSpan w:val="3"/>
          </w:tcPr>
          <w:p w:rsidR="00F40D50" w:rsidRDefault="003252EE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与研究有关的医疗检查与治疗</w:t>
            </w:r>
          </w:p>
        </w:tc>
        <w:tc>
          <w:tcPr>
            <w:tcW w:w="6585" w:type="dxa"/>
            <w:gridSpan w:val="8"/>
          </w:tcPr>
          <w:p w:rsidR="00F40D50" w:rsidRDefault="003252EE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□免费   □部分免费 </w:t>
            </w:r>
            <w:bookmarkStart w:id="6" w:name="OLE_LINK16"/>
            <w:bookmarkStart w:id="7" w:name="OLE_LINK15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 xml:space="preserve">   □</w:t>
            </w:r>
            <w:bookmarkEnd w:id="6"/>
            <w:bookmarkEnd w:id="7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2"/>
              </w:rPr>
              <w:t>不免费       □不适用</w:t>
            </w:r>
          </w:p>
        </w:tc>
      </w:tr>
      <w:tr w:rsidR="00F40D50">
        <w:trPr>
          <w:trHeight w:val="948"/>
        </w:trPr>
        <w:tc>
          <w:tcPr>
            <w:tcW w:w="2550" w:type="dxa"/>
            <w:gridSpan w:val="3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与参加研究有关的交通、餐补等</w:t>
            </w:r>
          </w:p>
        </w:tc>
        <w:tc>
          <w:tcPr>
            <w:tcW w:w="3030" w:type="dxa"/>
            <w:gridSpan w:val="5"/>
          </w:tcPr>
          <w:p w:rsidR="00F40D50" w:rsidRDefault="003252EE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 xml:space="preserve"> 元/例</w:t>
            </w:r>
          </w:p>
        </w:tc>
        <w:tc>
          <w:tcPr>
            <w:tcW w:w="1122" w:type="dxa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其他补偿</w:t>
            </w:r>
          </w:p>
        </w:tc>
        <w:tc>
          <w:tcPr>
            <w:tcW w:w="2433" w:type="dxa"/>
            <w:gridSpan w:val="2"/>
          </w:tcPr>
          <w:p w:rsidR="00F40D50" w:rsidRDefault="003252EE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元/例</w:t>
            </w:r>
          </w:p>
        </w:tc>
      </w:tr>
      <w:tr w:rsidR="00F40D50">
        <w:trPr>
          <w:trHeight w:val="469"/>
        </w:trPr>
        <w:tc>
          <w:tcPr>
            <w:tcW w:w="9135" w:type="dxa"/>
            <w:gridSpan w:val="11"/>
            <w:shd w:val="clear" w:color="auto" w:fill="EEECE1"/>
          </w:tcPr>
          <w:p w:rsidR="00F40D50" w:rsidRDefault="00F40D50">
            <w:pPr>
              <w:spacing w:line="288" w:lineRule="auto"/>
              <w:rPr>
                <w:rFonts w:asciiTheme="minorEastAsia" w:eastAsiaTheme="minorEastAsia" w:hAnsiTheme="minorEastAsia" w:cstheme="minorEastAsia"/>
                <w:b/>
              </w:rPr>
            </w:pPr>
          </w:p>
        </w:tc>
      </w:tr>
      <w:tr w:rsidR="00F40D50">
        <w:trPr>
          <w:trHeight w:val="574"/>
        </w:trPr>
        <w:tc>
          <w:tcPr>
            <w:tcW w:w="9135" w:type="dxa"/>
            <w:gridSpan w:val="11"/>
            <w:vAlign w:val="center"/>
          </w:tcPr>
          <w:p w:rsidR="00F40D50" w:rsidRDefault="003252EE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项目负责人声明：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我将遵循我国法律和国际伦理准则以及伦理委员会的要求，开展本项研究。</w:t>
            </w:r>
          </w:p>
        </w:tc>
      </w:tr>
      <w:tr w:rsidR="00F40D50">
        <w:trPr>
          <w:trHeight w:val="930"/>
        </w:trPr>
        <w:tc>
          <w:tcPr>
            <w:tcW w:w="2550" w:type="dxa"/>
            <w:gridSpan w:val="3"/>
            <w:vAlign w:val="center"/>
          </w:tcPr>
          <w:p w:rsidR="00F40D50" w:rsidRDefault="003252EE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</w:rPr>
            </w:pPr>
            <w:bookmarkStart w:id="8" w:name="OLE_LINK90"/>
            <w:bookmarkStart w:id="9" w:name="OLE_LINK91"/>
            <w:bookmarkStart w:id="10" w:name="_Hlk288635671"/>
            <w:bookmarkStart w:id="11" w:name="OLE_LINK9" w:colFirst="2" w:colLast="3"/>
            <w:bookmarkStart w:id="12" w:name="OLE_LINK8" w:colFirst="2" w:colLast="3"/>
            <w:r>
              <w:rPr>
                <w:rFonts w:asciiTheme="minorEastAsia" w:eastAsiaTheme="minorEastAsia" w:hAnsiTheme="minorEastAsia" w:cstheme="minorEastAsia" w:hint="eastAsia"/>
              </w:rPr>
              <w:t>项目负责人签字</w:t>
            </w:r>
            <w:bookmarkEnd w:id="8"/>
            <w:bookmarkEnd w:id="9"/>
          </w:p>
        </w:tc>
        <w:tc>
          <w:tcPr>
            <w:tcW w:w="3030" w:type="dxa"/>
            <w:gridSpan w:val="5"/>
            <w:vAlign w:val="center"/>
          </w:tcPr>
          <w:p w:rsidR="00F40D50" w:rsidRDefault="00F40D50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22" w:type="dxa"/>
            <w:vAlign w:val="center"/>
          </w:tcPr>
          <w:p w:rsidR="00F40D50" w:rsidRDefault="003252EE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bookmarkStart w:id="13" w:name="OLE_LINK92"/>
            <w:r>
              <w:rPr>
                <w:rFonts w:asciiTheme="minorEastAsia" w:eastAsiaTheme="minorEastAsia" w:hAnsiTheme="minorEastAsia" w:cstheme="minorEastAsia" w:hint="eastAsia"/>
              </w:rPr>
              <w:t>日期</w:t>
            </w:r>
            <w:bookmarkEnd w:id="13"/>
          </w:p>
        </w:tc>
        <w:tc>
          <w:tcPr>
            <w:tcW w:w="2433" w:type="dxa"/>
            <w:gridSpan w:val="2"/>
            <w:vAlign w:val="center"/>
          </w:tcPr>
          <w:p w:rsidR="00F40D50" w:rsidRDefault="003252EE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</w:rPr>
            </w:pPr>
            <w:bookmarkStart w:id="14" w:name="OLE_LINK94"/>
            <w:bookmarkStart w:id="15" w:name="OLE_LINK95"/>
            <w:bookmarkStart w:id="16" w:name="OLE_LINK96"/>
            <w:bookmarkStart w:id="17" w:name="OLE_LINK93"/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 xml:space="preserve">    年    月    日</w:t>
            </w:r>
            <w:bookmarkEnd w:id="14"/>
            <w:bookmarkEnd w:id="15"/>
            <w:bookmarkEnd w:id="16"/>
            <w:bookmarkEnd w:id="17"/>
          </w:p>
        </w:tc>
      </w:tr>
      <w:bookmarkEnd w:id="10"/>
      <w:bookmarkEnd w:id="11"/>
      <w:bookmarkEnd w:id="12"/>
      <w:tr w:rsidR="00C328A8" w:rsidTr="00C328A8">
        <w:trPr>
          <w:trHeight w:val="1035"/>
        </w:trPr>
        <w:tc>
          <w:tcPr>
            <w:tcW w:w="2550" w:type="dxa"/>
            <w:gridSpan w:val="3"/>
            <w:vAlign w:val="center"/>
          </w:tcPr>
          <w:p w:rsidR="00C328A8" w:rsidRDefault="00C328A8" w:rsidP="00C328A8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科室管理小组审核意见</w:t>
            </w:r>
          </w:p>
        </w:tc>
        <w:tc>
          <w:tcPr>
            <w:tcW w:w="6585" w:type="dxa"/>
            <w:gridSpan w:val="8"/>
            <w:vAlign w:val="center"/>
          </w:tcPr>
          <w:p w:rsidR="00C328A8" w:rsidRDefault="00C328A8" w:rsidP="00C328A8">
            <w:pPr>
              <w:spacing w:beforeLines="50" w:before="156" w:line="288" w:lineRule="auto"/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同意</w:t>
            </w:r>
          </w:p>
        </w:tc>
      </w:tr>
      <w:tr w:rsidR="00C328A8" w:rsidTr="00C328A8">
        <w:trPr>
          <w:trHeight w:val="1556"/>
        </w:trPr>
        <w:tc>
          <w:tcPr>
            <w:tcW w:w="2550" w:type="dxa"/>
            <w:gridSpan w:val="3"/>
            <w:vAlign w:val="center"/>
          </w:tcPr>
          <w:p w:rsidR="00C328A8" w:rsidRDefault="00C328A8" w:rsidP="00CD739E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科室管理小组审核签字</w:t>
            </w:r>
          </w:p>
        </w:tc>
        <w:tc>
          <w:tcPr>
            <w:tcW w:w="3030" w:type="dxa"/>
            <w:gridSpan w:val="5"/>
            <w:vAlign w:val="center"/>
          </w:tcPr>
          <w:p w:rsidR="00C328A8" w:rsidRDefault="00C328A8">
            <w:pPr>
              <w:spacing w:beforeLines="50" w:before="156" w:line="288" w:lineRule="auto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22" w:type="dxa"/>
            <w:vAlign w:val="center"/>
          </w:tcPr>
          <w:p w:rsidR="00C328A8" w:rsidRDefault="00C328A8">
            <w:pPr>
              <w:spacing w:beforeLines="50" w:before="156" w:line="288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日期</w:t>
            </w:r>
          </w:p>
        </w:tc>
        <w:tc>
          <w:tcPr>
            <w:tcW w:w="2433" w:type="dxa"/>
            <w:gridSpan w:val="2"/>
            <w:vAlign w:val="center"/>
          </w:tcPr>
          <w:p w:rsidR="00C328A8" w:rsidRDefault="00C328A8">
            <w:pPr>
              <w:spacing w:beforeLines="50" w:before="156" w:line="288" w:lineRule="auto"/>
              <w:ind w:firstLineChars="100" w:firstLine="210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年    月    日</w:t>
            </w:r>
          </w:p>
        </w:tc>
      </w:tr>
    </w:tbl>
    <w:p w:rsidR="00F40D50" w:rsidRDefault="00F40D50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sectPr w:rsidR="00F40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3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26" w:rsidRDefault="00205526">
      <w:r>
        <w:separator/>
      </w:r>
    </w:p>
  </w:endnote>
  <w:endnote w:type="continuationSeparator" w:id="0">
    <w:p w:rsidR="00205526" w:rsidRDefault="0020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5C" w:rsidRDefault="00B974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AF" w:rsidRPr="002158F3" w:rsidRDefault="001B46AF" w:rsidP="001B46AF">
    <w:pPr>
      <w:rPr>
        <w:rFonts w:ascii="宋体" w:hAnsi="宋体" w:cs="Arial Unicode MS"/>
        <w:sz w:val="18"/>
        <w:szCs w:val="18"/>
      </w:rPr>
    </w:pPr>
    <w:r w:rsidRPr="002158F3">
      <w:rPr>
        <w:rFonts w:ascii="宋体" w:hAnsi="宋体" w:cs="Arial Unicode MS" w:hint="eastAsia"/>
        <w:sz w:val="18"/>
        <w:szCs w:val="18"/>
      </w:rPr>
      <w:t>联系电话：62539215邮箱：</w:t>
    </w:r>
    <w:hyperlink r:id="rId1" w:history="1">
      <w:r w:rsidRPr="002158F3">
        <w:rPr>
          <w:rStyle w:val="ab"/>
          <w:rFonts w:ascii="宋体" w:hAnsi="宋体" w:cs="Arial Unicode MS" w:hint="eastAsia"/>
          <w:sz w:val="18"/>
          <w:szCs w:val="18"/>
        </w:rPr>
        <w:t>shangjinlunli@163.com</w:t>
      </w:r>
    </w:hyperlink>
    <w:r w:rsidRPr="002158F3">
      <w:rPr>
        <w:rFonts w:ascii="宋体" w:hAnsi="宋体" w:cs="Arial Unicode MS" w:hint="eastAsia"/>
        <w:sz w:val="18"/>
        <w:szCs w:val="18"/>
      </w:rPr>
      <w:t>地址：成都市高新西区尚锦路253号行政楼</w:t>
    </w:r>
    <w:r w:rsidR="00B9745C">
      <w:rPr>
        <w:rFonts w:ascii="宋体" w:hAnsi="宋体" w:cs="Arial Unicode MS" w:hint="eastAsia"/>
        <w:sz w:val="18"/>
        <w:szCs w:val="18"/>
      </w:rPr>
      <w:t>236</w:t>
    </w:r>
    <w:bookmarkStart w:id="18" w:name="_GoBack"/>
    <w:bookmarkEnd w:id="18"/>
    <w:r w:rsidRPr="002158F3">
      <w:rPr>
        <w:rFonts w:ascii="宋体" w:hAnsi="宋体" w:cs="Arial Unicode MS" w:hint="eastAsia"/>
        <w:sz w:val="18"/>
        <w:szCs w:val="18"/>
      </w:rPr>
      <w:t>室</w:t>
    </w:r>
  </w:p>
  <w:p w:rsidR="00F40D50" w:rsidRPr="001B46AF" w:rsidRDefault="0020552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next-textbox:#文本框 2;mso-fit-shape-to-text:t" inset="0,0,0,0">
            <w:txbxContent>
              <w:p w:rsidR="00F40D50" w:rsidRDefault="003252EE">
                <w:pPr>
                  <w:pStyle w:val="a6"/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9745C" w:rsidRPr="00B9745C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5C" w:rsidRDefault="00B974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26" w:rsidRDefault="00205526">
      <w:r>
        <w:separator/>
      </w:r>
    </w:p>
  </w:footnote>
  <w:footnote w:type="continuationSeparator" w:id="0">
    <w:p w:rsidR="00205526" w:rsidRDefault="0020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5C" w:rsidRDefault="00B974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50" w:rsidRDefault="00F40D50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5C" w:rsidRDefault="00B974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AB9"/>
    <w:multiLevelType w:val="multilevel"/>
    <w:tmpl w:val="1EC35AB9"/>
    <w:lvl w:ilvl="0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NkMjFlYWMyZjY0ODc1NzdkNjQ1YTY5YmUzNTVlNTAifQ=="/>
  </w:docVars>
  <w:rsids>
    <w:rsidRoot w:val="00D2337D"/>
    <w:rsid w:val="0000381D"/>
    <w:rsid w:val="00074BED"/>
    <w:rsid w:val="000C7256"/>
    <w:rsid w:val="00167A5A"/>
    <w:rsid w:val="001B3978"/>
    <w:rsid w:val="001B46AF"/>
    <w:rsid w:val="001E4C38"/>
    <w:rsid w:val="001E511A"/>
    <w:rsid w:val="00200093"/>
    <w:rsid w:val="00205526"/>
    <w:rsid w:val="002E3E5F"/>
    <w:rsid w:val="002F4B1D"/>
    <w:rsid w:val="003252EE"/>
    <w:rsid w:val="00331465"/>
    <w:rsid w:val="00370903"/>
    <w:rsid w:val="003E761A"/>
    <w:rsid w:val="003F3B8E"/>
    <w:rsid w:val="003F44DF"/>
    <w:rsid w:val="003F4979"/>
    <w:rsid w:val="004008A2"/>
    <w:rsid w:val="00474880"/>
    <w:rsid w:val="00545BD2"/>
    <w:rsid w:val="005D431F"/>
    <w:rsid w:val="0066727A"/>
    <w:rsid w:val="00685253"/>
    <w:rsid w:val="006D36ED"/>
    <w:rsid w:val="00717AF9"/>
    <w:rsid w:val="007C1936"/>
    <w:rsid w:val="007D3E6C"/>
    <w:rsid w:val="007D6093"/>
    <w:rsid w:val="00861C61"/>
    <w:rsid w:val="008D4D4D"/>
    <w:rsid w:val="009B0725"/>
    <w:rsid w:val="009D41C0"/>
    <w:rsid w:val="00A56285"/>
    <w:rsid w:val="00A969B2"/>
    <w:rsid w:val="00AC7F12"/>
    <w:rsid w:val="00B5458D"/>
    <w:rsid w:val="00B9745C"/>
    <w:rsid w:val="00BC32D6"/>
    <w:rsid w:val="00BD2FB5"/>
    <w:rsid w:val="00BF4187"/>
    <w:rsid w:val="00BF56BD"/>
    <w:rsid w:val="00C328A8"/>
    <w:rsid w:val="00C653FA"/>
    <w:rsid w:val="00CB6437"/>
    <w:rsid w:val="00CC09B4"/>
    <w:rsid w:val="00CD739E"/>
    <w:rsid w:val="00D2337D"/>
    <w:rsid w:val="00D71C77"/>
    <w:rsid w:val="00D76E8C"/>
    <w:rsid w:val="00D861A5"/>
    <w:rsid w:val="00DF713D"/>
    <w:rsid w:val="00E016E1"/>
    <w:rsid w:val="00E4197E"/>
    <w:rsid w:val="00E81E36"/>
    <w:rsid w:val="00E919BF"/>
    <w:rsid w:val="00EA3B68"/>
    <w:rsid w:val="00F0566A"/>
    <w:rsid w:val="00F12B61"/>
    <w:rsid w:val="00F15418"/>
    <w:rsid w:val="00F26D15"/>
    <w:rsid w:val="00F40D50"/>
    <w:rsid w:val="00F53122"/>
    <w:rsid w:val="00F852FD"/>
    <w:rsid w:val="01516AD6"/>
    <w:rsid w:val="015B2B73"/>
    <w:rsid w:val="018A73A2"/>
    <w:rsid w:val="01CF2D45"/>
    <w:rsid w:val="026356AB"/>
    <w:rsid w:val="0288334F"/>
    <w:rsid w:val="034608B2"/>
    <w:rsid w:val="036431FB"/>
    <w:rsid w:val="03D82F24"/>
    <w:rsid w:val="03DF72EF"/>
    <w:rsid w:val="04165941"/>
    <w:rsid w:val="048C7463"/>
    <w:rsid w:val="050E3F07"/>
    <w:rsid w:val="0546396C"/>
    <w:rsid w:val="0553753B"/>
    <w:rsid w:val="05900B9A"/>
    <w:rsid w:val="05B218AA"/>
    <w:rsid w:val="05E31564"/>
    <w:rsid w:val="05ED386B"/>
    <w:rsid w:val="06035F49"/>
    <w:rsid w:val="06151FAC"/>
    <w:rsid w:val="064834B2"/>
    <w:rsid w:val="065C030B"/>
    <w:rsid w:val="06B01D9F"/>
    <w:rsid w:val="07644C65"/>
    <w:rsid w:val="07BF0959"/>
    <w:rsid w:val="07C643F1"/>
    <w:rsid w:val="08862920"/>
    <w:rsid w:val="08945E13"/>
    <w:rsid w:val="089B61FF"/>
    <w:rsid w:val="08CE7E8E"/>
    <w:rsid w:val="09394A11"/>
    <w:rsid w:val="09672A9E"/>
    <w:rsid w:val="09B00173"/>
    <w:rsid w:val="0A1A35D3"/>
    <w:rsid w:val="0A85501D"/>
    <w:rsid w:val="0A8579EA"/>
    <w:rsid w:val="0AF1086B"/>
    <w:rsid w:val="0BB81457"/>
    <w:rsid w:val="0BC7627A"/>
    <w:rsid w:val="0BD00FC5"/>
    <w:rsid w:val="0C3A62F3"/>
    <w:rsid w:val="0C761116"/>
    <w:rsid w:val="0CB35B98"/>
    <w:rsid w:val="0D06398B"/>
    <w:rsid w:val="0D232780"/>
    <w:rsid w:val="0D397EFF"/>
    <w:rsid w:val="0D581E4F"/>
    <w:rsid w:val="0D69484C"/>
    <w:rsid w:val="0E1F4944"/>
    <w:rsid w:val="0E382FDA"/>
    <w:rsid w:val="0E4F4DAF"/>
    <w:rsid w:val="0E4F5FC2"/>
    <w:rsid w:val="0E72230E"/>
    <w:rsid w:val="0E872E74"/>
    <w:rsid w:val="0EA83274"/>
    <w:rsid w:val="0EC10F57"/>
    <w:rsid w:val="0ED008FC"/>
    <w:rsid w:val="0F254F44"/>
    <w:rsid w:val="0F2D01B8"/>
    <w:rsid w:val="0F6C3B7C"/>
    <w:rsid w:val="0F9A54AC"/>
    <w:rsid w:val="0FCE2A67"/>
    <w:rsid w:val="0FE82BE7"/>
    <w:rsid w:val="0FEA384E"/>
    <w:rsid w:val="0FF14471"/>
    <w:rsid w:val="101C61AF"/>
    <w:rsid w:val="103C2320"/>
    <w:rsid w:val="103E57F4"/>
    <w:rsid w:val="10434A9A"/>
    <w:rsid w:val="10C63729"/>
    <w:rsid w:val="10EE0F65"/>
    <w:rsid w:val="114C2B0B"/>
    <w:rsid w:val="11DC5777"/>
    <w:rsid w:val="11E119C2"/>
    <w:rsid w:val="12011324"/>
    <w:rsid w:val="12782ECA"/>
    <w:rsid w:val="129B4743"/>
    <w:rsid w:val="12AC57E1"/>
    <w:rsid w:val="12BD43C6"/>
    <w:rsid w:val="1315457F"/>
    <w:rsid w:val="132A26E1"/>
    <w:rsid w:val="13664153"/>
    <w:rsid w:val="1436358A"/>
    <w:rsid w:val="14495CC4"/>
    <w:rsid w:val="146F5D6E"/>
    <w:rsid w:val="15167932"/>
    <w:rsid w:val="15A526BA"/>
    <w:rsid w:val="16033761"/>
    <w:rsid w:val="16B128D1"/>
    <w:rsid w:val="16C45C19"/>
    <w:rsid w:val="17636FD5"/>
    <w:rsid w:val="177501DE"/>
    <w:rsid w:val="180A5293"/>
    <w:rsid w:val="18704348"/>
    <w:rsid w:val="18B24B0B"/>
    <w:rsid w:val="18D36965"/>
    <w:rsid w:val="191716C7"/>
    <w:rsid w:val="192219BA"/>
    <w:rsid w:val="198444F0"/>
    <w:rsid w:val="19CE6262"/>
    <w:rsid w:val="19D10215"/>
    <w:rsid w:val="1A105269"/>
    <w:rsid w:val="1A550E8C"/>
    <w:rsid w:val="1A6225F7"/>
    <w:rsid w:val="1A816DA5"/>
    <w:rsid w:val="1AE7638C"/>
    <w:rsid w:val="1BC0101A"/>
    <w:rsid w:val="1BCC6AC6"/>
    <w:rsid w:val="1C53621D"/>
    <w:rsid w:val="1C723E0E"/>
    <w:rsid w:val="1C92044E"/>
    <w:rsid w:val="1CCD338D"/>
    <w:rsid w:val="1D910C82"/>
    <w:rsid w:val="1DA3480D"/>
    <w:rsid w:val="1DB343D2"/>
    <w:rsid w:val="1DC41973"/>
    <w:rsid w:val="1DFE4CCD"/>
    <w:rsid w:val="1E0D2158"/>
    <w:rsid w:val="1E107DE0"/>
    <w:rsid w:val="1E9434D3"/>
    <w:rsid w:val="1EB31E9C"/>
    <w:rsid w:val="1EB44B27"/>
    <w:rsid w:val="1EDC64A2"/>
    <w:rsid w:val="1F03773A"/>
    <w:rsid w:val="1F70672D"/>
    <w:rsid w:val="1F942A02"/>
    <w:rsid w:val="1FB023ED"/>
    <w:rsid w:val="1FD86651"/>
    <w:rsid w:val="20044A69"/>
    <w:rsid w:val="20510CAE"/>
    <w:rsid w:val="20933322"/>
    <w:rsid w:val="20B8249C"/>
    <w:rsid w:val="20C20DB6"/>
    <w:rsid w:val="20C75792"/>
    <w:rsid w:val="210455CC"/>
    <w:rsid w:val="21211F4C"/>
    <w:rsid w:val="2128459A"/>
    <w:rsid w:val="21376614"/>
    <w:rsid w:val="21886A79"/>
    <w:rsid w:val="219468D1"/>
    <w:rsid w:val="219B1D81"/>
    <w:rsid w:val="21A37446"/>
    <w:rsid w:val="221D5096"/>
    <w:rsid w:val="222E39E4"/>
    <w:rsid w:val="222F299D"/>
    <w:rsid w:val="223E4C2F"/>
    <w:rsid w:val="22435702"/>
    <w:rsid w:val="22D25452"/>
    <w:rsid w:val="22F612A7"/>
    <w:rsid w:val="230A1E41"/>
    <w:rsid w:val="23723530"/>
    <w:rsid w:val="23771465"/>
    <w:rsid w:val="23797EDA"/>
    <w:rsid w:val="23BC34DC"/>
    <w:rsid w:val="23C23DE1"/>
    <w:rsid w:val="23C72688"/>
    <w:rsid w:val="23E0536C"/>
    <w:rsid w:val="240A1E65"/>
    <w:rsid w:val="24C04BF2"/>
    <w:rsid w:val="250240A3"/>
    <w:rsid w:val="254866D8"/>
    <w:rsid w:val="25590120"/>
    <w:rsid w:val="257474DA"/>
    <w:rsid w:val="26384DFA"/>
    <w:rsid w:val="26695405"/>
    <w:rsid w:val="26C23B74"/>
    <w:rsid w:val="273449D7"/>
    <w:rsid w:val="27513EFB"/>
    <w:rsid w:val="275454E7"/>
    <w:rsid w:val="27970BE5"/>
    <w:rsid w:val="279B510B"/>
    <w:rsid w:val="27BC2F67"/>
    <w:rsid w:val="27BE6CA8"/>
    <w:rsid w:val="280000C0"/>
    <w:rsid w:val="28096C35"/>
    <w:rsid w:val="280A5B47"/>
    <w:rsid w:val="285B529D"/>
    <w:rsid w:val="28663001"/>
    <w:rsid w:val="28CF68A8"/>
    <w:rsid w:val="292D0898"/>
    <w:rsid w:val="29C06F6E"/>
    <w:rsid w:val="29D6153B"/>
    <w:rsid w:val="2A053C06"/>
    <w:rsid w:val="2A1709B5"/>
    <w:rsid w:val="2A1B2598"/>
    <w:rsid w:val="2A5E7E31"/>
    <w:rsid w:val="2A870F60"/>
    <w:rsid w:val="2A991225"/>
    <w:rsid w:val="2AAB628B"/>
    <w:rsid w:val="2AAC0295"/>
    <w:rsid w:val="2AD71413"/>
    <w:rsid w:val="2AF11CDF"/>
    <w:rsid w:val="2B3A4FD7"/>
    <w:rsid w:val="2B462620"/>
    <w:rsid w:val="2B833EBA"/>
    <w:rsid w:val="2BBD7539"/>
    <w:rsid w:val="2BE50DE7"/>
    <w:rsid w:val="2C260B21"/>
    <w:rsid w:val="2C4666AA"/>
    <w:rsid w:val="2C984156"/>
    <w:rsid w:val="2CED26F9"/>
    <w:rsid w:val="2CFA31AB"/>
    <w:rsid w:val="2D271AB0"/>
    <w:rsid w:val="2D301E48"/>
    <w:rsid w:val="2D985970"/>
    <w:rsid w:val="2DB8027E"/>
    <w:rsid w:val="2E7D6405"/>
    <w:rsid w:val="2EA905A6"/>
    <w:rsid w:val="2EB57581"/>
    <w:rsid w:val="2EC05445"/>
    <w:rsid w:val="2ED305A0"/>
    <w:rsid w:val="2EDA4088"/>
    <w:rsid w:val="2EFD2242"/>
    <w:rsid w:val="2F435183"/>
    <w:rsid w:val="2F647CAF"/>
    <w:rsid w:val="2F9417F9"/>
    <w:rsid w:val="2FB80BE9"/>
    <w:rsid w:val="2FCE4C3C"/>
    <w:rsid w:val="2FE219AC"/>
    <w:rsid w:val="2FE43DAE"/>
    <w:rsid w:val="30247F21"/>
    <w:rsid w:val="30410E5C"/>
    <w:rsid w:val="30577DF1"/>
    <w:rsid w:val="306808FA"/>
    <w:rsid w:val="308514CC"/>
    <w:rsid w:val="308C5613"/>
    <w:rsid w:val="3113023C"/>
    <w:rsid w:val="31306D82"/>
    <w:rsid w:val="314C06D9"/>
    <w:rsid w:val="314F4636"/>
    <w:rsid w:val="31E07512"/>
    <w:rsid w:val="32084FE8"/>
    <w:rsid w:val="32D67F83"/>
    <w:rsid w:val="335624FA"/>
    <w:rsid w:val="337B4C18"/>
    <w:rsid w:val="33AC52D5"/>
    <w:rsid w:val="33DD79DA"/>
    <w:rsid w:val="342140AE"/>
    <w:rsid w:val="346503CD"/>
    <w:rsid w:val="34B27F48"/>
    <w:rsid w:val="35073756"/>
    <w:rsid w:val="359D28F3"/>
    <w:rsid w:val="364D60E5"/>
    <w:rsid w:val="367857F2"/>
    <w:rsid w:val="368D6659"/>
    <w:rsid w:val="36A86291"/>
    <w:rsid w:val="36B859D5"/>
    <w:rsid w:val="36C16A9C"/>
    <w:rsid w:val="377737ED"/>
    <w:rsid w:val="37A154ED"/>
    <w:rsid w:val="37CA4640"/>
    <w:rsid w:val="380E426E"/>
    <w:rsid w:val="38424878"/>
    <w:rsid w:val="3888221D"/>
    <w:rsid w:val="38E97E7E"/>
    <w:rsid w:val="391B4CFC"/>
    <w:rsid w:val="39306A6D"/>
    <w:rsid w:val="396605AF"/>
    <w:rsid w:val="39693860"/>
    <w:rsid w:val="3A250468"/>
    <w:rsid w:val="3A3C184D"/>
    <w:rsid w:val="3A3D10D4"/>
    <w:rsid w:val="3A4B56A6"/>
    <w:rsid w:val="3AE30F7B"/>
    <w:rsid w:val="3B812BB8"/>
    <w:rsid w:val="3C0C4726"/>
    <w:rsid w:val="3C3E66B0"/>
    <w:rsid w:val="3C9A769A"/>
    <w:rsid w:val="3CB95444"/>
    <w:rsid w:val="3CEE0EDB"/>
    <w:rsid w:val="3D107C74"/>
    <w:rsid w:val="3D163CEB"/>
    <w:rsid w:val="3D341BB7"/>
    <w:rsid w:val="3DA10BB8"/>
    <w:rsid w:val="3DB23DC9"/>
    <w:rsid w:val="3DC13BFC"/>
    <w:rsid w:val="3DE176C6"/>
    <w:rsid w:val="3E0B33AC"/>
    <w:rsid w:val="3E650207"/>
    <w:rsid w:val="3E715FA8"/>
    <w:rsid w:val="3ECC4B57"/>
    <w:rsid w:val="3EFD70DF"/>
    <w:rsid w:val="3F9F36F4"/>
    <w:rsid w:val="3FA53387"/>
    <w:rsid w:val="40323917"/>
    <w:rsid w:val="403B7460"/>
    <w:rsid w:val="403F73FD"/>
    <w:rsid w:val="405E175C"/>
    <w:rsid w:val="409B130F"/>
    <w:rsid w:val="409D215F"/>
    <w:rsid w:val="40C15497"/>
    <w:rsid w:val="40FC1FEC"/>
    <w:rsid w:val="410F1090"/>
    <w:rsid w:val="411445E8"/>
    <w:rsid w:val="41720332"/>
    <w:rsid w:val="417E03BF"/>
    <w:rsid w:val="41946A25"/>
    <w:rsid w:val="41C30BA5"/>
    <w:rsid w:val="41D848FB"/>
    <w:rsid w:val="422272E9"/>
    <w:rsid w:val="42240806"/>
    <w:rsid w:val="428410AE"/>
    <w:rsid w:val="42AD0B2E"/>
    <w:rsid w:val="42D65426"/>
    <w:rsid w:val="42E922DC"/>
    <w:rsid w:val="42E96A54"/>
    <w:rsid w:val="43052932"/>
    <w:rsid w:val="43075AF5"/>
    <w:rsid w:val="432E096F"/>
    <w:rsid w:val="43333D43"/>
    <w:rsid w:val="4333680B"/>
    <w:rsid w:val="43403E6A"/>
    <w:rsid w:val="43B51C5A"/>
    <w:rsid w:val="43C17F31"/>
    <w:rsid w:val="43CC0546"/>
    <w:rsid w:val="43DD33F2"/>
    <w:rsid w:val="43EE17AF"/>
    <w:rsid w:val="444C7E1C"/>
    <w:rsid w:val="44705F37"/>
    <w:rsid w:val="44B75114"/>
    <w:rsid w:val="44E11737"/>
    <w:rsid w:val="450405DC"/>
    <w:rsid w:val="455F0D82"/>
    <w:rsid w:val="45881F33"/>
    <w:rsid w:val="45A85D9C"/>
    <w:rsid w:val="45AF239D"/>
    <w:rsid w:val="46462891"/>
    <w:rsid w:val="465109F2"/>
    <w:rsid w:val="46636D7A"/>
    <w:rsid w:val="466457C6"/>
    <w:rsid w:val="46840665"/>
    <w:rsid w:val="46853972"/>
    <w:rsid w:val="46E85A51"/>
    <w:rsid w:val="47647769"/>
    <w:rsid w:val="47F578D4"/>
    <w:rsid w:val="47FB21C3"/>
    <w:rsid w:val="480A336C"/>
    <w:rsid w:val="482B5C94"/>
    <w:rsid w:val="484B6099"/>
    <w:rsid w:val="48512DA3"/>
    <w:rsid w:val="48554E1B"/>
    <w:rsid w:val="48960DF5"/>
    <w:rsid w:val="48981762"/>
    <w:rsid w:val="48D53F31"/>
    <w:rsid w:val="48E06CCC"/>
    <w:rsid w:val="48E61B33"/>
    <w:rsid w:val="4924708F"/>
    <w:rsid w:val="49342965"/>
    <w:rsid w:val="49397529"/>
    <w:rsid w:val="496E2450"/>
    <w:rsid w:val="499B4970"/>
    <w:rsid w:val="4A030AFD"/>
    <w:rsid w:val="4A532D60"/>
    <w:rsid w:val="4A6B65AA"/>
    <w:rsid w:val="4AA47178"/>
    <w:rsid w:val="4AAD7D0F"/>
    <w:rsid w:val="4AC251F5"/>
    <w:rsid w:val="4ADA0ABC"/>
    <w:rsid w:val="4AED40DA"/>
    <w:rsid w:val="4B685309"/>
    <w:rsid w:val="4B8572F1"/>
    <w:rsid w:val="4BD97763"/>
    <w:rsid w:val="4BE31BC2"/>
    <w:rsid w:val="4BF55223"/>
    <w:rsid w:val="4BF76BB0"/>
    <w:rsid w:val="4C2A1EAA"/>
    <w:rsid w:val="4C40143C"/>
    <w:rsid w:val="4C782B19"/>
    <w:rsid w:val="4D4A2F77"/>
    <w:rsid w:val="4D52799C"/>
    <w:rsid w:val="4D82439A"/>
    <w:rsid w:val="4DA54391"/>
    <w:rsid w:val="4E29307E"/>
    <w:rsid w:val="4E751F1A"/>
    <w:rsid w:val="4EB4365E"/>
    <w:rsid w:val="4F2E1477"/>
    <w:rsid w:val="4F585C94"/>
    <w:rsid w:val="4FDD5660"/>
    <w:rsid w:val="4FF759FB"/>
    <w:rsid w:val="50040266"/>
    <w:rsid w:val="507C629F"/>
    <w:rsid w:val="51695A30"/>
    <w:rsid w:val="51BD2747"/>
    <w:rsid w:val="51D63764"/>
    <w:rsid w:val="52B660BF"/>
    <w:rsid w:val="52DF26D2"/>
    <w:rsid w:val="5335769D"/>
    <w:rsid w:val="533D6DA5"/>
    <w:rsid w:val="534639A0"/>
    <w:rsid w:val="53677E87"/>
    <w:rsid w:val="54176EC8"/>
    <w:rsid w:val="54344098"/>
    <w:rsid w:val="543A442C"/>
    <w:rsid w:val="5445556E"/>
    <w:rsid w:val="54686180"/>
    <w:rsid w:val="54A623ED"/>
    <w:rsid w:val="54ED2B18"/>
    <w:rsid w:val="55130F85"/>
    <w:rsid w:val="551903CE"/>
    <w:rsid w:val="558C5431"/>
    <w:rsid w:val="55BE11FC"/>
    <w:rsid w:val="55CC5A5B"/>
    <w:rsid w:val="561F22E5"/>
    <w:rsid w:val="56244549"/>
    <w:rsid w:val="565C2555"/>
    <w:rsid w:val="566851ED"/>
    <w:rsid w:val="56A12D7F"/>
    <w:rsid w:val="57BC0CB3"/>
    <w:rsid w:val="57D80DE6"/>
    <w:rsid w:val="57DD3548"/>
    <w:rsid w:val="57EE0700"/>
    <w:rsid w:val="57F4760C"/>
    <w:rsid w:val="57FE5295"/>
    <w:rsid w:val="584F1571"/>
    <w:rsid w:val="5881495D"/>
    <w:rsid w:val="589F2EF1"/>
    <w:rsid w:val="58F77544"/>
    <w:rsid w:val="59D1223E"/>
    <w:rsid w:val="59E835A9"/>
    <w:rsid w:val="59EF29AC"/>
    <w:rsid w:val="5A08406C"/>
    <w:rsid w:val="5A305C36"/>
    <w:rsid w:val="5AA00D64"/>
    <w:rsid w:val="5AB0191E"/>
    <w:rsid w:val="5AB06502"/>
    <w:rsid w:val="5AC679CB"/>
    <w:rsid w:val="5AC9323F"/>
    <w:rsid w:val="5B5123EF"/>
    <w:rsid w:val="5B6406D5"/>
    <w:rsid w:val="5B702B1A"/>
    <w:rsid w:val="5BDC737D"/>
    <w:rsid w:val="5C023701"/>
    <w:rsid w:val="5C2B71D5"/>
    <w:rsid w:val="5C7C0211"/>
    <w:rsid w:val="5CAD3CFA"/>
    <w:rsid w:val="5D057C2D"/>
    <w:rsid w:val="5D3521EA"/>
    <w:rsid w:val="5D3E1A47"/>
    <w:rsid w:val="5D4C428F"/>
    <w:rsid w:val="5D8C1EB5"/>
    <w:rsid w:val="5DC57935"/>
    <w:rsid w:val="5DFF1D11"/>
    <w:rsid w:val="5E1B5809"/>
    <w:rsid w:val="5E550FCE"/>
    <w:rsid w:val="5E5854FD"/>
    <w:rsid w:val="5E9B2E96"/>
    <w:rsid w:val="5EA741CD"/>
    <w:rsid w:val="5F6C0F4D"/>
    <w:rsid w:val="5F7A56F7"/>
    <w:rsid w:val="5F8339C5"/>
    <w:rsid w:val="5F9A2BDF"/>
    <w:rsid w:val="5FA33E9B"/>
    <w:rsid w:val="5FF13BA8"/>
    <w:rsid w:val="5FFC2473"/>
    <w:rsid w:val="60001609"/>
    <w:rsid w:val="600E7D02"/>
    <w:rsid w:val="60330628"/>
    <w:rsid w:val="603A7B35"/>
    <w:rsid w:val="605B528D"/>
    <w:rsid w:val="605C7941"/>
    <w:rsid w:val="606152FD"/>
    <w:rsid w:val="608D19BE"/>
    <w:rsid w:val="60C05DEE"/>
    <w:rsid w:val="60E875F4"/>
    <w:rsid w:val="61184DC2"/>
    <w:rsid w:val="616E5067"/>
    <w:rsid w:val="61B04C34"/>
    <w:rsid w:val="61B26537"/>
    <w:rsid w:val="61CC1146"/>
    <w:rsid w:val="61F928A8"/>
    <w:rsid w:val="623A4484"/>
    <w:rsid w:val="62630A8A"/>
    <w:rsid w:val="62AC2C76"/>
    <w:rsid w:val="62ED1E1D"/>
    <w:rsid w:val="62FA6FE3"/>
    <w:rsid w:val="63271B97"/>
    <w:rsid w:val="63422063"/>
    <w:rsid w:val="63790B16"/>
    <w:rsid w:val="63983602"/>
    <w:rsid w:val="63B3036D"/>
    <w:rsid w:val="64027211"/>
    <w:rsid w:val="6416737F"/>
    <w:rsid w:val="641D65BE"/>
    <w:rsid w:val="644A4324"/>
    <w:rsid w:val="64903770"/>
    <w:rsid w:val="64C3407A"/>
    <w:rsid w:val="64F614DA"/>
    <w:rsid w:val="650355FD"/>
    <w:rsid w:val="655E2179"/>
    <w:rsid w:val="65944EC0"/>
    <w:rsid w:val="65E7479C"/>
    <w:rsid w:val="65EE49E1"/>
    <w:rsid w:val="667F3785"/>
    <w:rsid w:val="66BE32F4"/>
    <w:rsid w:val="67500007"/>
    <w:rsid w:val="675C3A25"/>
    <w:rsid w:val="67BE1F34"/>
    <w:rsid w:val="67F16FB2"/>
    <w:rsid w:val="68384411"/>
    <w:rsid w:val="68580E27"/>
    <w:rsid w:val="68634CAC"/>
    <w:rsid w:val="686C34BC"/>
    <w:rsid w:val="688B3784"/>
    <w:rsid w:val="68BE0106"/>
    <w:rsid w:val="699B6F0C"/>
    <w:rsid w:val="699C6012"/>
    <w:rsid w:val="699E51A5"/>
    <w:rsid w:val="69A521E3"/>
    <w:rsid w:val="6AC40810"/>
    <w:rsid w:val="6B0F67F2"/>
    <w:rsid w:val="6B27301B"/>
    <w:rsid w:val="6B7E47CE"/>
    <w:rsid w:val="6B92019F"/>
    <w:rsid w:val="6BFF0516"/>
    <w:rsid w:val="6CAE457F"/>
    <w:rsid w:val="6CB15223"/>
    <w:rsid w:val="6CE01896"/>
    <w:rsid w:val="6D0A7395"/>
    <w:rsid w:val="6D365893"/>
    <w:rsid w:val="6D533519"/>
    <w:rsid w:val="6DE41E00"/>
    <w:rsid w:val="6E371A8E"/>
    <w:rsid w:val="6E3B52D1"/>
    <w:rsid w:val="6E59502F"/>
    <w:rsid w:val="6EB74226"/>
    <w:rsid w:val="6ED54CA3"/>
    <w:rsid w:val="6EF14585"/>
    <w:rsid w:val="6F1A368F"/>
    <w:rsid w:val="6F26304E"/>
    <w:rsid w:val="6F567AD5"/>
    <w:rsid w:val="6F6C6D98"/>
    <w:rsid w:val="6F7B30E8"/>
    <w:rsid w:val="6F9C25C7"/>
    <w:rsid w:val="700B4916"/>
    <w:rsid w:val="70201620"/>
    <w:rsid w:val="70413827"/>
    <w:rsid w:val="7099275B"/>
    <w:rsid w:val="70D63C73"/>
    <w:rsid w:val="715905DF"/>
    <w:rsid w:val="71776A3C"/>
    <w:rsid w:val="719E2029"/>
    <w:rsid w:val="71EB3A2E"/>
    <w:rsid w:val="71ED0D77"/>
    <w:rsid w:val="725F294C"/>
    <w:rsid w:val="727B2CA7"/>
    <w:rsid w:val="731D3FAA"/>
    <w:rsid w:val="73426D6C"/>
    <w:rsid w:val="73981BEC"/>
    <w:rsid w:val="739F5FF6"/>
    <w:rsid w:val="741F0A53"/>
    <w:rsid w:val="743851AD"/>
    <w:rsid w:val="74631A91"/>
    <w:rsid w:val="74894D26"/>
    <w:rsid w:val="74BB6D9D"/>
    <w:rsid w:val="74E7141F"/>
    <w:rsid w:val="751A398A"/>
    <w:rsid w:val="76045D11"/>
    <w:rsid w:val="76431952"/>
    <w:rsid w:val="767F6B6B"/>
    <w:rsid w:val="76987113"/>
    <w:rsid w:val="76DE4B3E"/>
    <w:rsid w:val="77271662"/>
    <w:rsid w:val="778A3330"/>
    <w:rsid w:val="77AC650E"/>
    <w:rsid w:val="781914C4"/>
    <w:rsid w:val="7889001D"/>
    <w:rsid w:val="78997BEB"/>
    <w:rsid w:val="7901211C"/>
    <w:rsid w:val="794167BC"/>
    <w:rsid w:val="79563F11"/>
    <w:rsid w:val="797829D6"/>
    <w:rsid w:val="797A666F"/>
    <w:rsid w:val="79AE0BDA"/>
    <w:rsid w:val="79F62521"/>
    <w:rsid w:val="7A36743D"/>
    <w:rsid w:val="7A59553B"/>
    <w:rsid w:val="7A5A48BC"/>
    <w:rsid w:val="7A720A0C"/>
    <w:rsid w:val="7A884DDD"/>
    <w:rsid w:val="7B1821D9"/>
    <w:rsid w:val="7B6D754C"/>
    <w:rsid w:val="7B7874CC"/>
    <w:rsid w:val="7B82693B"/>
    <w:rsid w:val="7C210D5E"/>
    <w:rsid w:val="7C6226D9"/>
    <w:rsid w:val="7CA65170"/>
    <w:rsid w:val="7D395DCD"/>
    <w:rsid w:val="7D674746"/>
    <w:rsid w:val="7D793D05"/>
    <w:rsid w:val="7DC12F8E"/>
    <w:rsid w:val="7E1A397C"/>
    <w:rsid w:val="7E571C2B"/>
    <w:rsid w:val="7EE34AED"/>
    <w:rsid w:val="7F14533C"/>
    <w:rsid w:val="7F686A56"/>
    <w:rsid w:val="7F8C3211"/>
    <w:rsid w:val="7F970F23"/>
    <w:rsid w:val="7FA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735" w:right="316"/>
      <w:jc w:val="center"/>
      <w:outlineLvl w:val="1"/>
    </w:pPr>
    <w:rPr>
      <w:rFonts w:ascii="黑体" w:eastAsia="黑体" w:hAnsi="黑体" w:cs="黑体"/>
      <w:sz w:val="36"/>
      <w:szCs w:val="36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761"/>
      <w:outlineLvl w:val="2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118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footnote reference"/>
    <w:uiPriority w:val="99"/>
    <w:qFormat/>
    <w:rPr>
      <w:rFonts w:cs="Times New Roman"/>
      <w:vertAlign w:val="superscript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texttitle1">
    <w:name w:val="texttitle1"/>
    <w:basedOn w:val="a0"/>
    <w:qFormat/>
    <w:rPr>
      <w:b/>
      <w:bCs/>
      <w:color w:val="FF3300"/>
      <w:sz w:val="27"/>
      <w:szCs w:val="27"/>
    </w:rPr>
  </w:style>
  <w:style w:type="paragraph" w:customStyle="1" w:styleId="ad">
    <w:name w:val="制度正文"/>
    <w:basedOn w:val="a"/>
    <w:qFormat/>
    <w:pPr>
      <w:widowControl/>
      <w:spacing w:beforeLines="50" w:line="300" w:lineRule="auto"/>
      <w:ind w:firstLineChars="200" w:firstLine="200"/>
      <w:jc w:val="left"/>
      <w:outlineLvl w:val="4"/>
    </w:pPr>
    <w:rPr>
      <w:rFonts w:ascii="Arial" w:hAnsi="Arial"/>
      <w:szCs w:val="21"/>
    </w:rPr>
  </w:style>
  <w:style w:type="paragraph" w:customStyle="1" w:styleId="Bodytext1">
    <w:name w:val="Body text|1"/>
    <w:basedOn w:val="a"/>
    <w:qFormat/>
    <w:pPr>
      <w:spacing w:after="600" w:line="43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e">
    <w:name w:val="List Paragraph"/>
    <w:basedOn w:val="a"/>
    <w:uiPriority w:val="1"/>
    <w:qFormat/>
    <w:pPr>
      <w:spacing w:before="5"/>
      <w:ind w:left="118" w:firstLine="640"/>
    </w:pPr>
    <w:rPr>
      <w:rFonts w:ascii="仿宋" w:eastAsia="仿宋" w:hAnsi="仿宋" w:cs="仿宋"/>
      <w:lang w:val="zh-CN" w:bidi="zh-CN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axilunl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18</cp:revision>
  <cp:lastPrinted>2020-03-24T03:03:00Z</cp:lastPrinted>
  <dcterms:created xsi:type="dcterms:W3CDTF">2014-06-13T02:42:00Z</dcterms:created>
  <dcterms:modified xsi:type="dcterms:W3CDTF">2024-05-06T05:35:00Z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0F8F054859024E838BFC72ED7BA8994F</vt:lpwstr>
  </property>
</Properties>
</file>