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8E17F">
      <w:pPr>
        <w:jc w:val="center"/>
        <w:rPr>
          <w:rFonts w:ascii="FangSong" w:hAnsi="FangSong" w:eastAsia="FangSong" w:cs="FangSong"/>
          <w:b/>
          <w:sz w:val="44"/>
          <w:szCs w:val="44"/>
        </w:rPr>
      </w:pPr>
      <w:bookmarkStart w:id="0" w:name="_GoBack"/>
      <w:bookmarkEnd w:id="0"/>
    </w:p>
    <w:p w14:paraId="230F93F7">
      <w:pPr>
        <w:jc w:val="center"/>
        <w:rPr>
          <w:rFonts w:ascii="方正小标宋简体" w:hAnsi="SimHei" w:eastAsia="方正小标宋简体"/>
          <w:b/>
          <w:sz w:val="44"/>
          <w:szCs w:val="44"/>
        </w:rPr>
      </w:pPr>
      <w:r>
        <w:rPr>
          <w:rFonts w:hint="eastAsia" w:ascii="方正小标宋简体" w:hAnsi="SimHei" w:eastAsia="方正小标宋简体"/>
          <w:b/>
          <w:sz w:val="44"/>
          <w:szCs w:val="44"/>
        </w:rPr>
        <w:t>创新型人才国际合作培养项目</w:t>
      </w:r>
    </w:p>
    <w:p w14:paraId="27AC2181">
      <w:pPr>
        <w:spacing w:line="500" w:lineRule="exact"/>
        <w:jc w:val="center"/>
        <w:rPr>
          <w:rFonts w:ascii="FangSong" w:hAnsi="FangSong" w:eastAsia="FangSong" w:cs="FangSong"/>
          <w:b/>
          <w:bCs/>
          <w:sz w:val="52"/>
          <w:szCs w:val="52"/>
        </w:rPr>
      </w:pPr>
      <w:r>
        <w:rPr>
          <w:rFonts w:hint="eastAsia" w:ascii="FangSong" w:hAnsi="FangSong" w:eastAsia="FangSong" w:cs="FangSong"/>
          <w:b/>
          <w:bCs/>
          <w:sz w:val="52"/>
          <w:szCs w:val="52"/>
        </w:rPr>
        <w:t>申 请 书 模 板</w:t>
      </w:r>
    </w:p>
    <w:p w14:paraId="118E233D">
      <w:pPr>
        <w:spacing w:line="460" w:lineRule="exact"/>
        <w:jc w:val="center"/>
        <w:rPr>
          <w:rFonts w:ascii="FangSong" w:hAnsi="FangSong" w:eastAsia="FangSong" w:cs="FangSong"/>
          <w:bCs/>
          <w:sz w:val="32"/>
          <w:szCs w:val="32"/>
        </w:rPr>
      </w:pPr>
      <w:r>
        <w:rPr>
          <w:rFonts w:hint="eastAsia" w:ascii="FangSong" w:hAnsi="FangSong" w:eastAsia="FangSong" w:cs="FangSong"/>
          <w:bCs/>
          <w:sz w:val="32"/>
          <w:szCs w:val="32"/>
        </w:rPr>
        <w:t>（供上传至</w:t>
      </w:r>
      <w:r>
        <w:rPr>
          <w:rFonts w:ascii="FangSong" w:hAnsi="FangSong" w:eastAsia="FangSong" w:cs="FangSong"/>
          <w:bCs/>
          <w:sz w:val="32"/>
          <w:szCs w:val="32"/>
        </w:rPr>
        <w:t>系统中使用</w:t>
      </w:r>
      <w:r>
        <w:rPr>
          <w:rFonts w:hint="eastAsia" w:ascii="FangSong" w:hAnsi="FangSong" w:eastAsia="FangSong" w:cs="FangSong"/>
          <w:bCs/>
          <w:sz w:val="32"/>
          <w:szCs w:val="32"/>
        </w:rPr>
        <w:t>）</w:t>
      </w:r>
    </w:p>
    <w:p w14:paraId="14EA98AE">
      <w:pPr>
        <w:spacing w:line="460" w:lineRule="exact"/>
        <w:jc w:val="center"/>
        <w:rPr>
          <w:rFonts w:ascii="FangSong" w:hAnsi="FangSong" w:eastAsia="FangSong" w:cs="FangSong"/>
          <w:b/>
          <w:bCs/>
          <w:sz w:val="52"/>
          <w:szCs w:val="52"/>
        </w:rPr>
      </w:pPr>
    </w:p>
    <w:p w14:paraId="06F00390">
      <w:pPr>
        <w:spacing w:line="460" w:lineRule="exact"/>
        <w:jc w:val="center"/>
        <w:rPr>
          <w:rFonts w:ascii="FangSong" w:hAnsi="FangSong" w:eastAsia="FangSong" w:cs="FangSong"/>
          <w:b/>
          <w:bCs/>
          <w:sz w:val="52"/>
          <w:szCs w:val="52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7"/>
        <w:gridCol w:w="5942"/>
      </w:tblGrid>
      <w:tr w14:paraId="79471237"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40C54F34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项目名称：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7C57F4">
            <w:pPr>
              <w:spacing w:line="440" w:lineRule="exact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</w:p>
        </w:tc>
      </w:tr>
      <w:tr w14:paraId="182FFB3D"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3692BB72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申报情况：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2DDACF">
            <w:pPr>
              <w:spacing w:line="440" w:lineRule="exact"/>
              <w:jc w:val="center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000000"/>
                <w:sz w:val="28"/>
                <w:szCs w:val="28"/>
              </w:rPr>
              <w:t>□执行满三年  □首次申报</w:t>
            </w:r>
          </w:p>
        </w:tc>
      </w:tr>
      <w:tr w14:paraId="1FEC35CB"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03C603F1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申报单位：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91F18A">
            <w:pPr>
              <w:spacing w:line="440" w:lineRule="exact"/>
              <w:jc w:val="center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000000"/>
                <w:sz w:val="28"/>
                <w:szCs w:val="28"/>
              </w:rPr>
              <w:t>四川大学</w:t>
            </w:r>
          </w:p>
        </w:tc>
      </w:tr>
      <w:tr w14:paraId="7FF86546"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43D86D7C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专项类别：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ED057D">
            <w:pPr>
              <w:spacing w:line="440" w:lineRule="exact"/>
              <w:jc w:val="center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“双一流”建设专项</w:t>
            </w:r>
          </w:p>
        </w:tc>
      </w:tr>
      <w:tr w14:paraId="01CC082A"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7752189A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执行年份：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86B49F">
            <w:pPr>
              <w:spacing w:line="440" w:lineRule="exact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</w:p>
        </w:tc>
      </w:tr>
      <w:tr w14:paraId="6748810D">
        <w:trPr>
          <w:cantSplit/>
          <w:trHeight w:val="1317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0B61E2EA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国内参与单位：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4AF291">
            <w:pPr>
              <w:spacing w:line="440" w:lineRule="exact"/>
              <w:jc w:val="center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四川大学</w:t>
            </w:r>
          </w:p>
        </w:tc>
      </w:tr>
      <w:tr w14:paraId="6A998956">
        <w:trPr>
          <w:cantSplit/>
          <w:trHeight w:val="936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638BBF37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项目负责人：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33859D">
            <w:pPr>
              <w:spacing w:line="440" w:lineRule="exact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</w:p>
        </w:tc>
      </w:tr>
      <w:tr w14:paraId="24F1AF94"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1F369604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 xml:space="preserve">联系电话： 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25E5E8">
            <w:pPr>
              <w:spacing w:line="440" w:lineRule="exact"/>
              <w:ind w:firstLine="2249" w:firstLineChars="800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Email：</w:t>
            </w:r>
          </w:p>
        </w:tc>
      </w:tr>
      <w:tr w14:paraId="08F1B1AA">
        <w:trPr>
          <w:cantSplit/>
          <w:trHeight w:val="1415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66E98061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校内主管部门</w:t>
            </w:r>
          </w:p>
          <w:p w14:paraId="26EEEB3F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及联系人：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C399D8">
            <w:pPr>
              <w:spacing w:line="440" w:lineRule="exact"/>
              <w:jc w:val="center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 xml:space="preserve">四川大学国际合作与交流处 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 xml:space="preserve"> </w:t>
            </w:r>
            <w:r>
              <w:rPr>
                <w:rFonts w:hint="eastAsia" w:ascii="FangSong" w:hAnsi="FangSong" w:eastAsia="FangSong" w:cs="FangSong"/>
                <w:sz w:val="28"/>
                <w:szCs w:val="28"/>
              </w:rPr>
              <w:t>梁平</w:t>
            </w:r>
          </w:p>
        </w:tc>
      </w:tr>
      <w:tr w14:paraId="16695B53"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3B397118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 xml:space="preserve">联系电话： 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5B47140">
            <w:pPr>
              <w:spacing w:line="440" w:lineRule="exact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 xml:space="preserve">028-85405392 </w:t>
            </w:r>
            <w:r>
              <w:rPr>
                <w:rFonts w:hint="eastAsia" w:ascii="FangSong" w:hAnsi="FangSong" w:eastAsia="FangSong" w:cs="FangSong"/>
                <w:b/>
                <w:sz w:val="28"/>
                <w:szCs w:val="28"/>
              </w:rPr>
              <w:t>Email：</w:t>
            </w:r>
            <w:r>
              <w:rPr>
                <w:rFonts w:hint="eastAsia" w:ascii="FangSong" w:hAnsi="FangSong" w:eastAsia="FangSong" w:cs="FangSong"/>
                <w:sz w:val="28"/>
                <w:szCs w:val="28"/>
              </w:rPr>
              <w:t>p</w:t>
            </w:r>
            <w:r>
              <w:rPr>
                <w:rFonts w:ascii="FangSong" w:hAnsi="FangSong" w:eastAsia="FangSong" w:cs="FangSong"/>
                <w:sz w:val="28"/>
                <w:szCs w:val="28"/>
              </w:rPr>
              <w:t>ingliang@scu.edu.cn</w:t>
            </w:r>
          </w:p>
        </w:tc>
      </w:tr>
      <w:tr w14:paraId="51092543">
        <w:trPr>
          <w:cantSplit/>
          <w:trHeight w:val="842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 w14:paraId="62E14608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</w:p>
          <w:p w14:paraId="77489AA9">
            <w:pPr>
              <w:spacing w:line="440" w:lineRule="exact"/>
              <w:jc w:val="distribute"/>
              <w:rPr>
                <w:rFonts w:ascii="FangSong" w:hAnsi="FangSong" w:eastAsia="FangSong" w:cs="FangSong"/>
                <w:b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color w:val="000000"/>
                <w:sz w:val="28"/>
                <w:szCs w:val="28"/>
              </w:rPr>
              <w:t>申报日期：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624BF7">
            <w:pPr>
              <w:spacing w:line="440" w:lineRule="exact"/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</w:p>
        </w:tc>
      </w:tr>
    </w:tbl>
    <w:p w14:paraId="66E74FB5">
      <w:pPr>
        <w:snapToGrid w:val="0"/>
        <w:spacing w:line="240" w:lineRule="atLeast"/>
        <w:rPr>
          <w:rFonts w:ascii="FangSong" w:hAnsi="FangSong" w:eastAsia="FangSong" w:cs="FangSong"/>
          <w:b/>
          <w:bCs/>
          <w:sz w:val="32"/>
        </w:rPr>
      </w:pPr>
    </w:p>
    <w:p w14:paraId="52E9C0D3">
      <w:pPr>
        <w:pStyle w:val="6"/>
        <w:keepNext/>
        <w:pageBreakBefore/>
        <w:spacing w:line="500" w:lineRule="exact"/>
        <w:ind w:firstLine="0" w:firstLineChars="0"/>
        <w:rPr>
          <w:rFonts w:ascii="FangSong" w:hAnsi="FangSong" w:eastAsia="FangSong" w:cs="FangSong"/>
          <w:sz w:val="32"/>
          <w:szCs w:val="32"/>
        </w:rPr>
      </w:pPr>
      <w:r>
        <w:rPr>
          <w:rFonts w:hint="eastAsia" w:ascii="FangSong" w:hAnsi="FangSong" w:eastAsia="FangSong" w:cs="FangSong"/>
          <w:b/>
          <w:bCs/>
          <w:sz w:val="32"/>
          <w:szCs w:val="32"/>
        </w:rPr>
        <w:t>一、基本情况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30"/>
        <w:gridCol w:w="1134"/>
        <w:gridCol w:w="615"/>
        <w:gridCol w:w="890"/>
        <w:gridCol w:w="890"/>
        <w:gridCol w:w="440"/>
        <w:gridCol w:w="1339"/>
        <w:gridCol w:w="1780"/>
      </w:tblGrid>
      <w:tr w14:paraId="5F58F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6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 w14:paraId="6C9731F8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是否交叉学科</w:t>
            </w:r>
          </w:p>
        </w:tc>
        <w:tc>
          <w:tcPr>
            <w:tcW w:w="7088" w:type="dxa"/>
            <w:gridSpan w:val="7"/>
            <w:vAlign w:val="center"/>
          </w:tcPr>
          <w:p w14:paraId="7F64F6B1">
            <w:pPr>
              <w:adjustRightInd w:val="0"/>
              <w:snapToGrid w:val="0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1BD3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6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 w14:paraId="7231645D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申报项目</w:t>
            </w:r>
          </w:p>
          <w:p w14:paraId="6BE43839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学科门类</w:t>
            </w:r>
          </w:p>
        </w:tc>
        <w:tc>
          <w:tcPr>
            <w:tcW w:w="7088" w:type="dxa"/>
            <w:gridSpan w:val="7"/>
            <w:vAlign w:val="center"/>
          </w:tcPr>
          <w:p w14:paraId="2D4DC6E3">
            <w:pPr>
              <w:adjustRightInd w:val="0"/>
              <w:snapToGrid w:val="0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7127F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 w14:paraId="267CE794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合作国别</w:t>
            </w:r>
          </w:p>
        </w:tc>
        <w:tc>
          <w:tcPr>
            <w:tcW w:w="7088" w:type="dxa"/>
            <w:gridSpan w:val="7"/>
            <w:vAlign w:val="center"/>
          </w:tcPr>
          <w:p w14:paraId="20CCF036">
            <w:pPr>
              <w:adjustRightInd w:val="0"/>
              <w:snapToGrid w:val="0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320AB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 w14:paraId="25B33B13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年度选派总规模</w:t>
            </w:r>
          </w:p>
        </w:tc>
        <w:tc>
          <w:tcPr>
            <w:tcW w:w="7088" w:type="dxa"/>
            <w:gridSpan w:val="7"/>
            <w:vAlign w:val="center"/>
          </w:tcPr>
          <w:p w14:paraId="67EE0A36">
            <w:pPr>
              <w:adjustRightInd w:val="0"/>
              <w:snapToGrid w:val="0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11A2B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84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 w14:paraId="5F1A6F62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 xml:space="preserve">留学身份及选派规模 </w:t>
            </w:r>
          </w:p>
        </w:tc>
        <w:tc>
          <w:tcPr>
            <w:tcW w:w="7088" w:type="dxa"/>
            <w:gridSpan w:val="7"/>
            <w:shd w:val="clear" w:color="auto" w:fill="auto"/>
            <w:vAlign w:val="center"/>
          </w:tcPr>
          <w:p w14:paraId="142FF4A5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□攻读博士学位研究生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人/年</w:t>
            </w:r>
          </w:p>
          <w:p w14:paraId="0EC922F4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□联合培养博士研究生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人/年</w:t>
            </w:r>
          </w:p>
          <w:p w14:paraId="554EA948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□攻读硕士学位研究生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人/年</w:t>
            </w:r>
          </w:p>
          <w:p w14:paraId="45C1034D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□联合培养硕士研究生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FangSong" w:hAnsi="FangSong" w:eastAsia="FangSong" w:cs="FangSong"/>
                <w:bCs/>
                <w:sz w:val="28"/>
                <w:szCs w:val="28"/>
              </w:rPr>
              <w:t>人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/年</w:t>
            </w:r>
          </w:p>
          <w:p w14:paraId="18A87A24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□高级研究学者    </w:t>
            </w:r>
            <w:r>
              <w:rPr>
                <w:rFonts w:ascii="FangSong" w:hAnsi="FangSong" w:eastAsia="FangSong" w:cs="FangSong"/>
                <w:bCs/>
                <w:sz w:val="28"/>
                <w:szCs w:val="28"/>
              </w:rPr>
              <w:t xml:space="preserve">  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人/年</w:t>
            </w:r>
          </w:p>
          <w:p w14:paraId="12627067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□访问学者    </w:t>
            </w:r>
            <w:r>
              <w:rPr>
                <w:rFonts w:ascii="FangSong" w:hAnsi="FangSong" w:eastAsia="FangSong" w:cs="FangSong"/>
                <w:bCs/>
                <w:sz w:val="28"/>
                <w:szCs w:val="28"/>
              </w:rPr>
              <w:t xml:space="preserve">      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人/年</w:t>
            </w:r>
          </w:p>
          <w:p w14:paraId="657ED12B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□博士后            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人/年</w:t>
            </w:r>
          </w:p>
          <w:p w14:paraId="4D2B4FD6">
            <w:pPr>
              <w:adjustRightInd w:val="0"/>
              <w:snapToGrid w:val="0"/>
              <w:ind w:left="299" w:leftChars="76" w:hanging="140" w:hangingChars="5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□本科插班生          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FangSong" w:hAnsi="FangSong" w:eastAsia="FangSong" w:cs="FangSong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人/年</w:t>
            </w:r>
          </w:p>
        </w:tc>
      </w:tr>
      <w:tr w14:paraId="3265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" w:hRule="atLeast"/>
        </w:trPr>
        <w:tc>
          <w:tcPr>
            <w:tcW w:w="8897" w:type="dxa"/>
            <w:gridSpan w:val="9"/>
            <w:tcBorders>
              <w:bottom w:val="single" w:color="auto" w:sz="4" w:space="0"/>
            </w:tcBorders>
            <w:shd w:val="clear" w:color="auto" w:fill="E7E6E6" w:themeFill="background2"/>
          </w:tcPr>
          <w:p w14:paraId="294E0D69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选派专业</w:t>
            </w:r>
          </w:p>
        </w:tc>
      </w:tr>
      <w:tr w14:paraId="0A1A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</w:trPr>
        <w:tc>
          <w:tcPr>
            <w:tcW w:w="4448" w:type="dxa"/>
            <w:gridSpan w:val="5"/>
            <w:shd w:val="clear" w:color="auto" w:fill="E7E6E6" w:themeFill="background2"/>
          </w:tcPr>
          <w:p w14:paraId="721B5C28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选派专业大类</w:t>
            </w:r>
          </w:p>
          <w:p w14:paraId="1EAB6D0F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/>
                <w:bCs/>
                <w:szCs w:val="21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1"/>
              </w:rPr>
              <w:t>（如</w:t>
            </w:r>
            <w:r>
              <w:rPr>
                <w:rFonts w:ascii="FangSong" w:hAnsi="FangSong" w:eastAsia="FangSong" w:cs="FangSong"/>
                <w:b/>
                <w:bCs/>
                <w:szCs w:val="21"/>
              </w:rPr>
              <w:t>系统中无该专业请选择相近专业</w:t>
            </w:r>
            <w:r>
              <w:rPr>
                <w:rFonts w:hint="eastAsia" w:ascii="FangSong" w:hAnsi="FangSong" w:eastAsia="FangSong" w:cs="FangSong"/>
                <w:b/>
                <w:bCs/>
                <w:szCs w:val="21"/>
              </w:rPr>
              <w:t>）</w:t>
            </w:r>
          </w:p>
        </w:tc>
        <w:tc>
          <w:tcPr>
            <w:tcW w:w="4449" w:type="dxa"/>
            <w:gridSpan w:val="4"/>
            <w:shd w:val="clear" w:color="auto" w:fill="E7E6E6" w:themeFill="background2"/>
          </w:tcPr>
          <w:p w14:paraId="31839BF6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选派专业小类</w:t>
            </w:r>
          </w:p>
          <w:p w14:paraId="2102F919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1"/>
              </w:rPr>
              <w:t>（如</w:t>
            </w:r>
            <w:r>
              <w:rPr>
                <w:rFonts w:ascii="FangSong" w:hAnsi="FangSong" w:eastAsia="FangSong" w:cs="FangSong"/>
                <w:b/>
                <w:bCs/>
                <w:szCs w:val="21"/>
              </w:rPr>
              <w:t>系统中无该专业请选择相近专业</w:t>
            </w:r>
            <w:r>
              <w:rPr>
                <w:rFonts w:hint="eastAsia" w:ascii="FangSong" w:hAnsi="FangSong" w:eastAsia="FangSong" w:cs="FangSong"/>
                <w:b/>
                <w:bCs/>
                <w:szCs w:val="21"/>
              </w:rPr>
              <w:t>）</w:t>
            </w:r>
          </w:p>
        </w:tc>
      </w:tr>
      <w:tr w14:paraId="2C835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9" w:hRule="atLeast"/>
        </w:trPr>
        <w:tc>
          <w:tcPr>
            <w:tcW w:w="4448" w:type="dxa"/>
            <w:gridSpan w:val="5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45322A9F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  <w:p w14:paraId="3099EF27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4449" w:type="dxa"/>
            <w:gridSpan w:val="4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C787965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  <w:p w14:paraId="54D5E371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2A1A4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9" w:hRule="atLeast"/>
        </w:trPr>
        <w:tc>
          <w:tcPr>
            <w:tcW w:w="8897" w:type="dxa"/>
            <w:gridSpan w:val="9"/>
            <w:tcBorders>
              <w:bottom w:val="single" w:color="auto" w:sz="4" w:space="0"/>
            </w:tcBorders>
            <w:shd w:val="clear" w:color="auto" w:fill="E7E6E6" w:themeFill="background2"/>
          </w:tcPr>
          <w:p w14:paraId="45E2D536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留学单位</w:t>
            </w:r>
          </w:p>
        </w:tc>
      </w:tr>
      <w:tr w14:paraId="4182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9" w:hRule="atLeast"/>
        </w:trPr>
        <w:tc>
          <w:tcPr>
            <w:tcW w:w="2943" w:type="dxa"/>
            <w:gridSpan w:val="3"/>
            <w:shd w:val="clear" w:color="auto" w:fill="E7E6E6" w:themeFill="background2"/>
          </w:tcPr>
          <w:p w14:paraId="4E0E0D5B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留学国别</w:t>
            </w:r>
          </w:p>
        </w:tc>
        <w:tc>
          <w:tcPr>
            <w:tcW w:w="2835" w:type="dxa"/>
            <w:gridSpan w:val="4"/>
            <w:shd w:val="clear" w:color="auto" w:fill="E7E6E6" w:themeFill="background2"/>
          </w:tcPr>
          <w:p w14:paraId="0C234D81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留学单位（英文）</w:t>
            </w:r>
          </w:p>
        </w:tc>
        <w:tc>
          <w:tcPr>
            <w:tcW w:w="3119" w:type="dxa"/>
            <w:gridSpan w:val="2"/>
            <w:shd w:val="clear" w:color="auto" w:fill="E7E6E6" w:themeFill="background2"/>
          </w:tcPr>
          <w:p w14:paraId="4161017D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留学单位（中文）</w:t>
            </w:r>
          </w:p>
        </w:tc>
      </w:tr>
      <w:tr w14:paraId="32149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9" w:hRule="atLeast"/>
        </w:trPr>
        <w:tc>
          <w:tcPr>
            <w:tcW w:w="2943" w:type="dxa"/>
            <w:gridSpan w:val="3"/>
            <w:shd w:val="clear" w:color="auto" w:fill="FFFFFF" w:themeFill="background1"/>
            <w:vAlign w:val="center"/>
          </w:tcPr>
          <w:p w14:paraId="5871A8F6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4"/>
            <w:shd w:val="clear" w:color="auto" w:fill="FFFFFF" w:themeFill="background1"/>
            <w:vAlign w:val="center"/>
          </w:tcPr>
          <w:p w14:paraId="1B6BDAB5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shd w:val="clear" w:color="auto" w:fill="FFFFFF" w:themeFill="background1"/>
            <w:vAlign w:val="center"/>
          </w:tcPr>
          <w:p w14:paraId="13B21677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56EE7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1" w:hRule="atLeast"/>
        </w:trPr>
        <w:tc>
          <w:tcPr>
            <w:tcW w:w="8897" w:type="dxa"/>
            <w:gridSpan w:val="9"/>
            <w:shd w:val="clear" w:color="auto" w:fill="E7E6E6" w:themeFill="background2"/>
            <w:vAlign w:val="center"/>
          </w:tcPr>
          <w:p w14:paraId="5BBF5A0D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申请学费资助额度</w:t>
            </w:r>
          </w:p>
        </w:tc>
      </w:tr>
      <w:tr w14:paraId="7F689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1" w:hRule="atLeast"/>
        </w:trPr>
        <w:tc>
          <w:tcPr>
            <w:tcW w:w="1779" w:type="dxa"/>
            <w:shd w:val="clear" w:color="auto" w:fill="E7E6E6" w:themeFill="background2"/>
          </w:tcPr>
          <w:p w14:paraId="1626CFBD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留学身份</w:t>
            </w:r>
          </w:p>
        </w:tc>
        <w:tc>
          <w:tcPr>
            <w:tcW w:w="1779" w:type="dxa"/>
            <w:gridSpan w:val="3"/>
            <w:shd w:val="clear" w:color="auto" w:fill="E7E6E6" w:themeFill="background2"/>
          </w:tcPr>
          <w:p w14:paraId="69FC3D1B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留学国别</w:t>
            </w:r>
          </w:p>
        </w:tc>
        <w:tc>
          <w:tcPr>
            <w:tcW w:w="1780" w:type="dxa"/>
            <w:gridSpan w:val="2"/>
            <w:shd w:val="clear" w:color="auto" w:fill="E7E6E6" w:themeFill="background2"/>
          </w:tcPr>
          <w:p w14:paraId="0CC11E89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留学单位（英文）</w:t>
            </w:r>
          </w:p>
        </w:tc>
        <w:tc>
          <w:tcPr>
            <w:tcW w:w="1779" w:type="dxa"/>
            <w:gridSpan w:val="2"/>
            <w:shd w:val="clear" w:color="auto" w:fill="E7E6E6" w:themeFill="background2"/>
          </w:tcPr>
          <w:p w14:paraId="67BD2C8F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留学单位（中文）</w:t>
            </w:r>
          </w:p>
        </w:tc>
        <w:tc>
          <w:tcPr>
            <w:tcW w:w="1780" w:type="dxa"/>
            <w:shd w:val="clear" w:color="auto" w:fill="E7E6E6" w:themeFill="background2"/>
          </w:tcPr>
          <w:p w14:paraId="5F634C07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>申请资助学费</w:t>
            </w:r>
          </w:p>
        </w:tc>
      </w:tr>
      <w:tr w14:paraId="5C1C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1" w:hRule="atLeast"/>
        </w:trPr>
        <w:tc>
          <w:tcPr>
            <w:tcW w:w="1779" w:type="dxa"/>
            <w:shd w:val="clear" w:color="auto" w:fill="auto"/>
            <w:vAlign w:val="center"/>
          </w:tcPr>
          <w:p w14:paraId="6BC86872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1779" w:type="dxa"/>
            <w:gridSpan w:val="3"/>
            <w:shd w:val="clear" w:color="auto" w:fill="auto"/>
            <w:vAlign w:val="center"/>
          </w:tcPr>
          <w:p w14:paraId="025BD4EE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shd w:val="clear" w:color="auto" w:fill="auto"/>
            <w:vAlign w:val="center"/>
          </w:tcPr>
          <w:p w14:paraId="18045726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1779" w:type="dxa"/>
            <w:gridSpan w:val="2"/>
            <w:shd w:val="clear" w:color="auto" w:fill="auto"/>
            <w:vAlign w:val="center"/>
          </w:tcPr>
          <w:p w14:paraId="7990187B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28082910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</w:tbl>
    <w:p w14:paraId="3947AAEF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0D756BEB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6CB9C8B8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2E563D72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3D8008F8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73E4E1AA">
      <w:pPr>
        <w:pStyle w:val="6"/>
        <w:keepNext/>
        <w:spacing w:line="240" w:lineRule="auto"/>
        <w:ind w:firstLine="0" w:firstLineChars="0"/>
        <w:rPr>
          <w:rFonts w:ascii="FangSong" w:hAnsi="FangSong" w:eastAsia="FangSong" w:cs="FangSong"/>
          <w:b/>
          <w:bCs/>
          <w:sz w:val="32"/>
          <w:szCs w:val="32"/>
        </w:rPr>
      </w:pPr>
      <w:r>
        <w:rPr>
          <w:rFonts w:hint="eastAsia" w:ascii="FangSong" w:hAnsi="FangSong" w:eastAsia="FangSong" w:cs="FangSong"/>
          <w:b/>
          <w:bCs/>
          <w:sz w:val="32"/>
          <w:szCs w:val="32"/>
        </w:rPr>
        <w:t>二、项目简介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662"/>
      </w:tblGrid>
      <w:tr w14:paraId="18B93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8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2EB23337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培养目标</w:t>
            </w:r>
          </w:p>
          <w:p w14:paraId="05639396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szCs w:val="28"/>
              </w:rPr>
            </w:pPr>
            <w:r>
              <w:rPr>
                <w:rFonts w:hint="eastAsia" w:ascii="FangSong" w:hAnsi="FangSong" w:eastAsia="FangSong" w:cs="FangSong"/>
                <w:szCs w:val="28"/>
              </w:rPr>
              <w:t>(通过国际合作，为哪些行业、领域或部门培养何种特定人才)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1835C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2000字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60899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1592674A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培养模式</w:t>
            </w:r>
          </w:p>
          <w:p w14:paraId="2C9144CC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szCs w:val="28"/>
              </w:rPr>
            </w:pPr>
            <w:r>
              <w:rPr>
                <w:rFonts w:hint="eastAsia" w:ascii="FangSong" w:hAnsi="FangSong" w:eastAsia="FangSong" w:cs="FangSong"/>
                <w:szCs w:val="28"/>
              </w:rPr>
              <w:t>(创新点)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90174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1500字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14DA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0" w:hRule="atLeast"/>
        </w:trPr>
        <w:tc>
          <w:tcPr>
            <w:tcW w:w="2235" w:type="dxa"/>
            <w:tcBorders>
              <w:left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18EFB02B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培养模式</w:t>
            </w:r>
          </w:p>
          <w:p w14:paraId="3E4630D2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szCs w:val="28"/>
              </w:rPr>
              <w:t>(合作模式)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BC1E8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1500字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77CA2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0" w:hRule="atLeast"/>
        </w:trPr>
        <w:tc>
          <w:tcPr>
            <w:tcW w:w="22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21EE181D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培养模式</w:t>
            </w:r>
          </w:p>
          <w:p w14:paraId="461FDDA3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szCs w:val="28"/>
              </w:rPr>
              <w:t>(课程设计)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8C88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1500字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7B77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205A8D02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项目必要性</w:t>
            </w:r>
          </w:p>
          <w:p w14:paraId="4CE04258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szCs w:val="28"/>
              </w:rPr>
            </w:pPr>
            <w:r>
              <w:rPr>
                <w:rFonts w:hint="eastAsia" w:ascii="FangSong" w:hAnsi="FangSong" w:eastAsia="FangSong" w:cs="FangSong"/>
                <w:szCs w:val="28"/>
              </w:rPr>
              <w:t>(问题导向；与国家战略、高精尖缺、双一流建设等方面的结合度)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01C9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2000字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2C1A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97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 w14:paraId="2B79325B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项目可行性</w:t>
            </w:r>
          </w:p>
          <w:p w14:paraId="638D912B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szCs w:val="28"/>
              </w:rPr>
            </w:pPr>
            <w:r>
              <w:rPr>
                <w:rFonts w:hint="eastAsia" w:ascii="FangSong" w:hAnsi="FangSong" w:eastAsia="FangSong" w:cs="FangSong"/>
                <w:szCs w:val="28"/>
              </w:rPr>
              <w:t>(人才合作培养基础、近年执行情况等)</w:t>
            </w:r>
          </w:p>
        </w:tc>
        <w:tc>
          <w:tcPr>
            <w:tcW w:w="6662" w:type="dxa"/>
            <w:vAlign w:val="center"/>
          </w:tcPr>
          <w:p w14:paraId="4906FCBB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2000字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0C3F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1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 w14:paraId="0D74534B">
            <w:pPr>
              <w:pStyle w:val="6"/>
              <w:spacing w:line="400" w:lineRule="exact"/>
              <w:ind w:firstLine="0" w:firstLineChars="0"/>
              <w:jc w:val="center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项目管理</w:t>
            </w:r>
          </w:p>
          <w:p w14:paraId="42AC2176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Cs w:val="28"/>
              </w:rPr>
              <w:t>(选/派/管/回/用机制及办法)</w:t>
            </w:r>
          </w:p>
        </w:tc>
        <w:tc>
          <w:tcPr>
            <w:tcW w:w="6662" w:type="dxa"/>
            <w:vAlign w:val="center"/>
          </w:tcPr>
          <w:p w14:paraId="608C9511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ascii="FangSong" w:hAnsi="FangSong" w:eastAsia="FangSong" w:cs="FangSong"/>
                <w:b/>
                <w:bCs/>
                <w:szCs w:val="28"/>
              </w:rPr>
              <w:t>2000</w:t>
            </w: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41911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1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 w14:paraId="7C4DF492">
            <w:pPr>
              <w:pStyle w:val="6"/>
              <w:spacing w:line="400" w:lineRule="exact"/>
              <w:ind w:firstLine="0" w:firstLineChars="0"/>
              <w:jc w:val="center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项目管理</w:t>
            </w:r>
          </w:p>
          <w:p w14:paraId="55AC79B4">
            <w:pPr>
              <w:pStyle w:val="6"/>
              <w:spacing w:line="400" w:lineRule="exact"/>
              <w:ind w:firstLine="0" w:firstLineChars="0"/>
              <w:jc w:val="center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Cs w:val="28"/>
              </w:rPr>
              <w:t>(其它经费来源或经费分担模式)</w:t>
            </w:r>
          </w:p>
        </w:tc>
        <w:tc>
          <w:tcPr>
            <w:tcW w:w="6662" w:type="dxa"/>
            <w:vAlign w:val="center"/>
          </w:tcPr>
          <w:p w14:paraId="54C5C12F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1500字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150F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31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 w14:paraId="771C7079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前期成果</w:t>
            </w:r>
          </w:p>
          <w:p w14:paraId="1913C9B2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szCs w:val="28"/>
              </w:rPr>
            </w:pPr>
            <w:r>
              <w:rPr>
                <w:rFonts w:hint="eastAsia" w:ascii="FangSong" w:hAnsi="FangSong" w:eastAsia="FangSong" w:cs="FangSong"/>
                <w:szCs w:val="28"/>
              </w:rPr>
              <w:t>(近五年双方在合作领域取得的重要科研成果或人才培养成果)</w:t>
            </w:r>
          </w:p>
        </w:tc>
        <w:tc>
          <w:tcPr>
            <w:tcW w:w="6662" w:type="dxa"/>
            <w:vAlign w:val="center"/>
          </w:tcPr>
          <w:p w14:paraId="272D6F2F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1500字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40A80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38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7EDBF77C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预期成果及</w:t>
            </w:r>
          </w:p>
          <w:p w14:paraId="57B25079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考核办法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61888">
            <w:pPr>
              <w:pStyle w:val="6"/>
              <w:spacing w:line="240" w:lineRule="auto"/>
              <w:ind w:firstLine="0" w:firstLineChars="0"/>
              <w:rPr>
                <w:rFonts w:ascii="FangSong" w:hAnsi="FangSong" w:eastAsia="FangSong" w:cs="FangSong"/>
                <w:b/>
                <w:bCs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bCs/>
                <w:szCs w:val="28"/>
              </w:rPr>
              <w:t>1500字</w:t>
            </w:r>
            <w:r>
              <w:rPr>
                <w:rFonts w:ascii="FangSong" w:hAnsi="FangSong" w:eastAsia="FangSong" w:cs="FangSong"/>
                <w:b/>
                <w:bCs/>
                <w:szCs w:val="28"/>
              </w:rPr>
              <w:t>以内</w:t>
            </w:r>
          </w:p>
        </w:tc>
      </w:tr>
      <w:tr w14:paraId="25120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2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 w14:paraId="09FFBD76">
            <w:pPr>
              <w:pStyle w:val="6"/>
              <w:spacing w:line="240" w:lineRule="auto"/>
              <w:ind w:firstLine="0" w:firstLineChars="0"/>
              <w:jc w:val="center"/>
              <w:rPr>
                <w:rFonts w:ascii="FangSong" w:hAnsi="FangSong" w:eastAsia="FangSong" w:cs="FangSong"/>
                <w:b/>
                <w:szCs w:val="28"/>
              </w:rPr>
            </w:pPr>
            <w:r>
              <w:rPr>
                <w:rFonts w:hint="eastAsia" w:ascii="FangSong" w:hAnsi="FangSong" w:eastAsia="FangSong" w:cs="FangSong"/>
                <w:b/>
                <w:szCs w:val="28"/>
              </w:rPr>
              <w:t>留学人员回国后安排或使用方案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4190E">
            <w:pPr>
              <w:rPr>
                <w:rFonts w:ascii="FangSong" w:hAnsi="FangSong" w:eastAsia="FangSong" w:cs="FangSong"/>
                <w:sz w:val="28"/>
                <w:szCs w:val="28"/>
              </w:rPr>
            </w:pPr>
          </w:p>
        </w:tc>
      </w:tr>
    </w:tbl>
    <w:p w14:paraId="3FEF1EF6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5383896D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783BEE11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2E28E95A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728D002D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264CC06D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697ED5A9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32"/>
          <w:szCs w:val="32"/>
        </w:rPr>
      </w:pPr>
      <w:r>
        <w:rPr>
          <w:rFonts w:hint="eastAsia" w:ascii="FangSong" w:hAnsi="FangSong" w:eastAsia="FangSong" w:cs="FangSong"/>
          <w:b/>
          <w:bCs/>
          <w:sz w:val="32"/>
          <w:szCs w:val="32"/>
        </w:rPr>
        <w:t>三</w:t>
      </w:r>
      <w:r>
        <w:rPr>
          <w:rFonts w:ascii="FangSong" w:hAnsi="FangSong" w:eastAsia="FangSong" w:cs="FangSong"/>
          <w:b/>
          <w:bCs/>
          <w:sz w:val="32"/>
          <w:szCs w:val="32"/>
        </w:rPr>
        <w:t>、项目负责</w:t>
      </w:r>
      <w:r>
        <w:rPr>
          <w:rFonts w:hint="eastAsia" w:ascii="FangSong" w:hAnsi="FangSong" w:eastAsia="FangSong" w:cs="FangSong"/>
          <w:b/>
          <w:bCs/>
          <w:sz w:val="32"/>
          <w:szCs w:val="32"/>
        </w:rPr>
        <w:t>人</w:t>
      </w:r>
      <w:r>
        <w:rPr>
          <w:rFonts w:ascii="FangSong" w:hAnsi="FangSong" w:eastAsia="FangSong" w:cs="FangSong"/>
          <w:b/>
          <w:bCs/>
          <w:sz w:val="32"/>
          <w:szCs w:val="32"/>
        </w:rPr>
        <w:t>简介</w:t>
      </w:r>
    </w:p>
    <w:tbl>
      <w:tblPr>
        <w:tblStyle w:val="3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2418"/>
        <w:gridCol w:w="1776"/>
        <w:gridCol w:w="2754"/>
      </w:tblGrid>
      <w:tr w14:paraId="246BF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41D799D9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418" w:type="dxa"/>
            <w:vAlign w:val="center"/>
          </w:tcPr>
          <w:p w14:paraId="0735F16D">
            <w:pPr>
              <w:adjustRightInd w:val="0"/>
              <w:snapToGrid w:val="0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E7E6E6" w:themeFill="background2"/>
            <w:vAlign w:val="center"/>
          </w:tcPr>
          <w:p w14:paraId="3B7BA309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姓名拼音</w:t>
            </w:r>
          </w:p>
        </w:tc>
        <w:tc>
          <w:tcPr>
            <w:tcW w:w="2754" w:type="dxa"/>
            <w:vAlign w:val="center"/>
          </w:tcPr>
          <w:p w14:paraId="112A7234">
            <w:pPr>
              <w:adjustRightInd w:val="0"/>
              <w:snapToGrid w:val="0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72010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5D11350C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782D040B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7C0FC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2DB8FAE6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所在院系所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2C7E159C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0714E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03BECC4C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49B02F57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6011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488D389D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6CC1C0E4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1B5EC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25FA5720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毕业学校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0FED3D8C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05D50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1EC2E393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最高学位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35A13E04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3A67D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57A5D5D2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学位授予国别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1008BDD9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77F9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3CDCB526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学位授予地区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7A1E503D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21328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2B83662E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授予年份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6AF3ACA1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1124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2A4B0B29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授予学校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1BF7EBFA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4F79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45F28965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学科专业大类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048DD038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2911E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0B63FB3B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学科专业小类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15A9AB00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7C4A6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2F733993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具体研究方向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72748CCC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  <w:tr w14:paraId="6D8EC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05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 w14:paraId="4DE42B54">
            <w:pPr>
              <w:adjustRightInd w:val="0"/>
              <w:snapToGrid w:val="0"/>
              <w:jc w:val="center"/>
              <w:rPr>
                <w:rFonts w:ascii="FangSong" w:hAnsi="FangSong" w:eastAsia="FangSong" w:cs="FangSong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color w:val="000000"/>
                <w:sz w:val="28"/>
                <w:szCs w:val="28"/>
              </w:rPr>
              <w:t>近五年主要科研成果概述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 w14:paraId="455F2156">
            <w:pPr>
              <w:adjustRightInd w:val="0"/>
              <w:snapToGrid w:val="0"/>
              <w:jc w:val="left"/>
              <w:rPr>
                <w:rFonts w:ascii="FangSong" w:hAnsi="FangSong" w:eastAsia="FangSong" w:cs="FangSong"/>
                <w:bCs/>
                <w:sz w:val="28"/>
                <w:szCs w:val="28"/>
              </w:rPr>
            </w:pPr>
          </w:p>
        </w:tc>
      </w:tr>
    </w:tbl>
    <w:p w14:paraId="19B61016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7893D11D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59CA3D6B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</w:p>
    <w:p w14:paraId="3EA323B0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32"/>
          <w:szCs w:val="32"/>
        </w:rPr>
      </w:pPr>
      <w:r>
        <w:rPr>
          <w:rFonts w:hint="eastAsia" w:ascii="FangSong" w:hAnsi="FangSong" w:eastAsia="FangSong" w:cs="FangSong"/>
          <w:b/>
          <w:bCs/>
          <w:sz w:val="32"/>
          <w:szCs w:val="32"/>
        </w:rPr>
        <w:t>四、与外方合作情况</w:t>
      </w:r>
    </w:p>
    <w:p w14:paraId="139CED68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b/>
          <w:bCs/>
          <w:sz w:val="28"/>
          <w:szCs w:val="28"/>
        </w:rPr>
      </w:pPr>
      <w:r>
        <w:rPr>
          <w:rFonts w:hint="eastAsia" w:ascii="FangSong" w:hAnsi="FangSong" w:eastAsia="FangSong" w:cs="FangSong"/>
          <w:b/>
          <w:bCs/>
          <w:sz w:val="28"/>
          <w:szCs w:val="28"/>
        </w:rPr>
        <w:t>（一）外方合作</w:t>
      </w:r>
      <w:r>
        <w:rPr>
          <w:rFonts w:ascii="FangSong" w:hAnsi="FangSong" w:eastAsia="FangSong" w:cs="FangSong"/>
          <w:b/>
          <w:bCs/>
          <w:sz w:val="28"/>
          <w:szCs w:val="28"/>
        </w:rPr>
        <w:t>单位</w:t>
      </w:r>
      <w:r>
        <w:rPr>
          <w:rFonts w:hint="eastAsia" w:ascii="FangSong" w:hAnsi="FangSong" w:eastAsia="FangSong" w:cs="FangSong"/>
          <w:b/>
          <w:bCs/>
          <w:sz w:val="28"/>
          <w:szCs w:val="28"/>
        </w:rPr>
        <w:t>1</w:t>
      </w:r>
    </w:p>
    <w:p w14:paraId="064C79CA">
      <w:pPr>
        <w:tabs>
          <w:tab w:val="left" w:pos="480"/>
        </w:tabs>
        <w:spacing w:line="360" w:lineRule="auto"/>
        <w:ind w:right="567"/>
        <w:rPr>
          <w:rFonts w:ascii="FangSong" w:hAnsi="FangSong" w:eastAsia="FangSong" w:cs="FangSong"/>
          <w:sz w:val="28"/>
          <w:szCs w:val="28"/>
        </w:rPr>
      </w:pPr>
      <w:r>
        <w:rPr>
          <w:rFonts w:hint="eastAsia" w:ascii="FangSong" w:hAnsi="FangSong" w:eastAsia="FangSong" w:cs="FangSong"/>
          <w:bCs/>
          <w:sz w:val="28"/>
          <w:szCs w:val="28"/>
        </w:rPr>
        <w:t>（若与多所</w:t>
      </w:r>
      <w:r>
        <w:rPr>
          <w:rFonts w:ascii="FangSong" w:hAnsi="FangSong" w:eastAsia="FangSong" w:cs="FangSong"/>
          <w:bCs/>
          <w:sz w:val="28"/>
          <w:szCs w:val="28"/>
        </w:rPr>
        <w:t>国外院校合作，请</w:t>
      </w:r>
      <w:r>
        <w:rPr>
          <w:rFonts w:hint="eastAsia" w:ascii="FangSong" w:hAnsi="FangSong" w:eastAsia="FangSong" w:cs="FangSong"/>
          <w:bCs/>
          <w:sz w:val="28"/>
          <w:szCs w:val="28"/>
        </w:rPr>
        <w:t>整体</w:t>
      </w:r>
      <w:r>
        <w:rPr>
          <w:rFonts w:ascii="FangSong" w:hAnsi="FangSong" w:eastAsia="FangSong" w:cs="FangSong"/>
          <w:bCs/>
          <w:sz w:val="28"/>
          <w:szCs w:val="28"/>
        </w:rPr>
        <w:t>复制本表格，并修改序号为（</w:t>
      </w:r>
      <w:r>
        <w:rPr>
          <w:rFonts w:hint="eastAsia" w:ascii="FangSong" w:hAnsi="FangSong" w:eastAsia="FangSong" w:cs="FangSong"/>
          <w:bCs/>
          <w:sz w:val="28"/>
          <w:szCs w:val="28"/>
        </w:rPr>
        <w:t>二</w:t>
      </w:r>
      <w:r>
        <w:rPr>
          <w:rFonts w:ascii="FangSong" w:hAnsi="FangSong" w:eastAsia="FangSong" w:cs="FangSong"/>
          <w:bCs/>
          <w:sz w:val="28"/>
          <w:szCs w:val="28"/>
        </w:rPr>
        <w:t>）</w:t>
      </w:r>
      <w:r>
        <w:rPr>
          <w:rFonts w:hint="eastAsia" w:ascii="FangSong" w:hAnsi="FangSong" w:eastAsia="FangSong" w:cs="FangSong"/>
          <w:bCs/>
          <w:sz w:val="28"/>
          <w:szCs w:val="28"/>
        </w:rPr>
        <w:t>外方合作单位2并</w:t>
      </w:r>
      <w:r>
        <w:rPr>
          <w:rFonts w:ascii="FangSong" w:hAnsi="FangSong" w:eastAsia="FangSong" w:cs="FangSong"/>
          <w:bCs/>
          <w:sz w:val="28"/>
          <w:szCs w:val="28"/>
        </w:rPr>
        <w:t>以此类推。</w:t>
      </w:r>
      <w:r>
        <w:rPr>
          <w:rFonts w:hint="eastAsia" w:ascii="FangSong" w:hAnsi="FangSong" w:eastAsia="FangSong" w:cs="FangSong"/>
          <w:bCs/>
          <w:sz w:val="28"/>
          <w:szCs w:val="28"/>
        </w:rPr>
        <w:t>）</w:t>
      </w:r>
    </w:p>
    <w:tbl>
      <w:tblPr>
        <w:tblStyle w:val="3"/>
        <w:tblW w:w="8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71"/>
        <w:gridCol w:w="6946"/>
      </w:tblGrid>
      <w:tr w14:paraId="07F4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7" w:hRule="exac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 w14:paraId="3EE8E70A">
            <w:pPr>
              <w:rPr>
                <w:rFonts w:ascii="FangSong" w:hAnsi="FangSong" w:eastAsia="FangSong" w:cs="FangSong"/>
                <w:color w:val="80808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1、合作协议基本信息</w:t>
            </w:r>
          </w:p>
        </w:tc>
      </w:tr>
      <w:tr w14:paraId="2285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 w14:paraId="426F168F">
            <w:pPr>
              <w:jc w:val="center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外方合作单位</w:t>
            </w:r>
          </w:p>
        </w:tc>
        <w:tc>
          <w:tcPr>
            <w:tcW w:w="6946" w:type="dxa"/>
            <w:vAlign w:val="center"/>
          </w:tcPr>
          <w:p w14:paraId="3AC13E72">
            <w:pPr>
              <w:rPr>
                <w:rFonts w:ascii="FangSong" w:hAnsi="FangSong" w:eastAsia="FangSong" w:cs="FangSong"/>
                <w:color w:val="80808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808080"/>
                <w:sz w:val="28"/>
                <w:szCs w:val="28"/>
              </w:rPr>
              <w:t xml:space="preserve"> </w:t>
            </w:r>
          </w:p>
        </w:tc>
      </w:tr>
      <w:tr w14:paraId="5FE01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 w14:paraId="74DBF130">
            <w:pPr>
              <w:jc w:val="center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协议签署时间</w:t>
            </w:r>
          </w:p>
        </w:tc>
        <w:tc>
          <w:tcPr>
            <w:tcW w:w="6946" w:type="dxa"/>
            <w:vAlign w:val="center"/>
          </w:tcPr>
          <w:p w14:paraId="34C0B4AD">
            <w:pPr>
              <w:rPr>
                <w:rFonts w:ascii="FangSong" w:hAnsi="FangSong" w:eastAsia="FangSong" w:cs="FangSong"/>
                <w:color w:val="80808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808080"/>
                <w:sz w:val="28"/>
                <w:szCs w:val="28"/>
              </w:rPr>
              <w:t xml:space="preserve"> </w:t>
            </w:r>
          </w:p>
        </w:tc>
      </w:tr>
      <w:tr w14:paraId="53540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 w14:paraId="33B04C2F">
            <w:pPr>
              <w:jc w:val="center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协议有效期</w:t>
            </w:r>
          </w:p>
        </w:tc>
        <w:tc>
          <w:tcPr>
            <w:tcW w:w="6946" w:type="dxa"/>
            <w:vAlign w:val="center"/>
          </w:tcPr>
          <w:p w14:paraId="0D6769D7">
            <w:pPr>
              <w:rPr>
                <w:rFonts w:ascii="FangSong" w:hAnsi="FangSong" w:eastAsia="FangSong" w:cs="FangSong"/>
                <w:color w:val="80808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808080"/>
                <w:sz w:val="28"/>
                <w:szCs w:val="28"/>
              </w:rPr>
              <w:t xml:space="preserve"> </w:t>
            </w:r>
          </w:p>
        </w:tc>
      </w:tr>
      <w:tr w14:paraId="3F6F9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5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 w14:paraId="5A242046">
            <w:pPr>
              <w:jc w:val="center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层级</w:t>
            </w:r>
          </w:p>
        </w:tc>
        <w:tc>
          <w:tcPr>
            <w:tcW w:w="6946" w:type="dxa"/>
            <w:vAlign w:val="center"/>
          </w:tcPr>
          <w:p w14:paraId="36F711B8">
            <w:pPr>
              <w:rPr>
                <w:rFonts w:ascii="FangSong" w:hAnsi="FangSong" w:eastAsia="FangSong" w:cs="FangSong"/>
                <w:color w:val="80808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808080"/>
                <w:sz w:val="28"/>
                <w:szCs w:val="28"/>
              </w:rPr>
              <w:t xml:space="preserve"> </w:t>
            </w:r>
          </w:p>
        </w:tc>
      </w:tr>
      <w:tr w14:paraId="0459E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9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 w14:paraId="36DDA674">
            <w:pPr>
              <w:jc w:val="center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国外院校联系人职称职务</w:t>
            </w:r>
          </w:p>
        </w:tc>
        <w:tc>
          <w:tcPr>
            <w:tcW w:w="6946" w:type="dxa"/>
            <w:vAlign w:val="center"/>
          </w:tcPr>
          <w:p w14:paraId="70478F86">
            <w:pPr>
              <w:rPr>
                <w:rFonts w:ascii="FangSong" w:hAnsi="FangSong" w:eastAsia="FangSong" w:cs="FangSong"/>
                <w:bCs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bCs/>
                <w:sz w:val="28"/>
                <w:szCs w:val="28"/>
              </w:rPr>
              <w:t xml:space="preserve"> </w:t>
            </w:r>
          </w:p>
        </w:tc>
      </w:tr>
      <w:tr w14:paraId="5D4F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5" w:hRule="exac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 w14:paraId="087DCDDC">
            <w:pPr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FangSong" w:hAnsi="FangSong" w:eastAsia="FangSong" w:cs="FangSong"/>
                <w:color w:val="000000"/>
                <w:sz w:val="28"/>
                <w:szCs w:val="28"/>
              </w:rPr>
              <w:t>、主要合作内容（结合培养目标及模式等安排）</w:t>
            </w:r>
          </w:p>
        </w:tc>
      </w:tr>
      <w:tr w14:paraId="4A145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83" w:hRule="atLeast"/>
        </w:trPr>
        <w:tc>
          <w:tcPr>
            <w:tcW w:w="8817" w:type="dxa"/>
            <w:gridSpan w:val="2"/>
          </w:tcPr>
          <w:p w14:paraId="429E32EC">
            <w:pPr>
              <w:rPr>
                <w:rFonts w:ascii="FangSong" w:hAnsi="FangSong" w:eastAsia="FangSong" w:cs="FangSong"/>
                <w:sz w:val="28"/>
                <w:szCs w:val="28"/>
              </w:rPr>
            </w:pPr>
          </w:p>
        </w:tc>
      </w:tr>
      <w:tr w14:paraId="066AF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2" w:hRule="atLeas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 w14:paraId="0A51FD31">
            <w:pPr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000000"/>
                <w:sz w:val="28"/>
                <w:szCs w:val="28"/>
              </w:rPr>
              <w:t>3、国外合作方情况</w:t>
            </w:r>
          </w:p>
        </w:tc>
      </w:tr>
      <w:tr w14:paraId="258BD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10" w:hRule="atLeast"/>
        </w:trPr>
        <w:tc>
          <w:tcPr>
            <w:tcW w:w="8817" w:type="dxa"/>
            <w:gridSpan w:val="2"/>
            <w:shd w:val="clear" w:color="auto" w:fill="auto"/>
            <w:vAlign w:val="center"/>
          </w:tcPr>
          <w:p w14:paraId="4F91C052">
            <w:pPr>
              <w:rPr>
                <w:rFonts w:ascii="FangSong" w:hAnsi="FangSong" w:eastAsia="FangSong" w:cs="FangSong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 w14:paraId="5B01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2" w:hRule="atLeas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 w14:paraId="00D3DE3F">
            <w:pPr>
              <w:rPr>
                <w:rFonts w:ascii="FangSong" w:hAnsi="FangSong" w:eastAsia="FangSong" w:cs="FangSong"/>
                <w:color w:val="000000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color w:val="000000"/>
                <w:sz w:val="28"/>
                <w:szCs w:val="28"/>
              </w:rPr>
              <w:t>4、中外合作方在申报项目所涉人才合作培养领域的各自优势</w:t>
            </w:r>
          </w:p>
        </w:tc>
      </w:tr>
      <w:tr w14:paraId="3455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15" w:hRule="atLeast"/>
        </w:trPr>
        <w:tc>
          <w:tcPr>
            <w:tcW w:w="8817" w:type="dxa"/>
            <w:gridSpan w:val="2"/>
          </w:tcPr>
          <w:p w14:paraId="6BDA64B1">
            <w:pPr>
              <w:rPr>
                <w:rFonts w:ascii="FangSong" w:hAnsi="FangSong" w:eastAsia="FangSong" w:cs="FangSong"/>
                <w:sz w:val="28"/>
                <w:szCs w:val="28"/>
              </w:rPr>
            </w:pPr>
          </w:p>
        </w:tc>
      </w:tr>
    </w:tbl>
    <w:p w14:paraId="5C111F98">
      <w:pPr>
        <w:rPr>
          <w:rFonts w:ascii="FangSong" w:hAnsi="FangSong" w:eastAsia="FangSong"/>
          <w:sz w:val="28"/>
          <w:szCs w:val="28"/>
        </w:rPr>
      </w:pPr>
    </w:p>
    <w:sectPr>
      <w:footerReference r:id="rId5" w:type="first"/>
      <w:footerReference r:id="rId3" w:type="default"/>
      <w:footerReference r:id="rId4" w:type="even"/>
      <w:pgSz w:w="11907" w:h="16840"/>
      <w:pgMar w:top="1021" w:right="1797" w:bottom="1021" w:left="1644" w:header="340" w:footer="119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宋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66826">
    <w:pPr>
      <w:pStyle w:val="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B9CDE">
    <w:pPr>
      <w:pStyle w:val="7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 w14:paraId="6DDDDAE5">
    <w:pPr>
      <w:pStyle w:val="7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07151">
    <w:pPr>
      <w:jc w:val="center"/>
    </w:pPr>
    <w:r>
      <w:t>第</w:t>
    </w:r>
    <w:r>
      <w:fldChar w:fldCharType="begin"/>
    </w:r>
    <w:r>
      <w:instrText xml:space="preserve">PAGE "page number"</w:instrText>
    </w:r>
    <w:r>
      <w:fldChar w:fldCharType="separate"/>
    </w:r>
    <w:r>
      <w:t>1</w:t>
    </w:r>
    <w:r>
      <w:fldChar w:fldCharType="end"/>
    </w:r>
    <w: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zMDAxM2JkY2JkY2M4ZmU3NDY2NTE2MWFmNTU5ZWUifQ=="/>
  </w:docVars>
  <w:rsids>
    <w:rsidRoot w:val="00905C51"/>
    <w:rsid w:val="000204AF"/>
    <w:rsid w:val="00050F31"/>
    <w:rsid w:val="00051C3E"/>
    <w:rsid w:val="00074D54"/>
    <w:rsid w:val="0008337B"/>
    <w:rsid w:val="000A7076"/>
    <w:rsid w:val="000E5330"/>
    <w:rsid w:val="00123E8D"/>
    <w:rsid w:val="00130A4D"/>
    <w:rsid w:val="001353CE"/>
    <w:rsid w:val="001474A1"/>
    <w:rsid w:val="00197A49"/>
    <w:rsid w:val="001B2DE0"/>
    <w:rsid w:val="001C6F1E"/>
    <w:rsid w:val="001F67B4"/>
    <w:rsid w:val="00236537"/>
    <w:rsid w:val="0028080B"/>
    <w:rsid w:val="00335993"/>
    <w:rsid w:val="003401F8"/>
    <w:rsid w:val="0039758C"/>
    <w:rsid w:val="00397B06"/>
    <w:rsid w:val="003D0173"/>
    <w:rsid w:val="0045068F"/>
    <w:rsid w:val="00544043"/>
    <w:rsid w:val="0058582F"/>
    <w:rsid w:val="005A6880"/>
    <w:rsid w:val="005A716F"/>
    <w:rsid w:val="00623F28"/>
    <w:rsid w:val="006268E0"/>
    <w:rsid w:val="006351B0"/>
    <w:rsid w:val="00641251"/>
    <w:rsid w:val="00652110"/>
    <w:rsid w:val="006868AA"/>
    <w:rsid w:val="006A77E7"/>
    <w:rsid w:val="007342F4"/>
    <w:rsid w:val="00742C77"/>
    <w:rsid w:val="007A06EF"/>
    <w:rsid w:val="007C0F40"/>
    <w:rsid w:val="007F6F40"/>
    <w:rsid w:val="00857C98"/>
    <w:rsid w:val="008638D4"/>
    <w:rsid w:val="008727CB"/>
    <w:rsid w:val="008A32A5"/>
    <w:rsid w:val="00905C51"/>
    <w:rsid w:val="00906A23"/>
    <w:rsid w:val="00915F6D"/>
    <w:rsid w:val="00967C22"/>
    <w:rsid w:val="009D2BC6"/>
    <w:rsid w:val="009D7BF3"/>
    <w:rsid w:val="00A55B5C"/>
    <w:rsid w:val="00AC5BC3"/>
    <w:rsid w:val="00AF7878"/>
    <w:rsid w:val="00B40B3B"/>
    <w:rsid w:val="00B73596"/>
    <w:rsid w:val="00B77B1B"/>
    <w:rsid w:val="00BE468C"/>
    <w:rsid w:val="00BF46EA"/>
    <w:rsid w:val="00BF4DEE"/>
    <w:rsid w:val="00C11D4B"/>
    <w:rsid w:val="00C128B0"/>
    <w:rsid w:val="00C45043"/>
    <w:rsid w:val="00C57021"/>
    <w:rsid w:val="00C60629"/>
    <w:rsid w:val="00CC1A7D"/>
    <w:rsid w:val="00CD2737"/>
    <w:rsid w:val="00CD68C9"/>
    <w:rsid w:val="00D2175E"/>
    <w:rsid w:val="00D25E49"/>
    <w:rsid w:val="00D3584C"/>
    <w:rsid w:val="00D66B72"/>
    <w:rsid w:val="00D838B4"/>
    <w:rsid w:val="00DC57C1"/>
    <w:rsid w:val="00DF3C2A"/>
    <w:rsid w:val="00E512CB"/>
    <w:rsid w:val="00E55419"/>
    <w:rsid w:val="00E72BEF"/>
    <w:rsid w:val="00EA2103"/>
    <w:rsid w:val="00EB6F37"/>
    <w:rsid w:val="00F0635C"/>
    <w:rsid w:val="00F15F39"/>
    <w:rsid w:val="00F66DE3"/>
    <w:rsid w:val="00FC3E8A"/>
    <w:rsid w:val="00FC76BD"/>
    <w:rsid w:val="026A4BA9"/>
    <w:rsid w:val="0404409F"/>
    <w:rsid w:val="059221E8"/>
    <w:rsid w:val="0B3A3FB9"/>
    <w:rsid w:val="0C284D0F"/>
    <w:rsid w:val="0C4742A2"/>
    <w:rsid w:val="0D735798"/>
    <w:rsid w:val="0E535659"/>
    <w:rsid w:val="11417892"/>
    <w:rsid w:val="19845B9C"/>
    <w:rsid w:val="19857A3B"/>
    <w:rsid w:val="1F10028E"/>
    <w:rsid w:val="238E1D15"/>
    <w:rsid w:val="23D05942"/>
    <w:rsid w:val="267B1980"/>
    <w:rsid w:val="275A5AA1"/>
    <w:rsid w:val="27EA2D1E"/>
    <w:rsid w:val="28F742AF"/>
    <w:rsid w:val="2DA24321"/>
    <w:rsid w:val="2EB9130E"/>
    <w:rsid w:val="302B55F9"/>
    <w:rsid w:val="32A92DB9"/>
    <w:rsid w:val="3338433D"/>
    <w:rsid w:val="3671656E"/>
    <w:rsid w:val="3709261F"/>
    <w:rsid w:val="3AA84BD8"/>
    <w:rsid w:val="3F5943AB"/>
    <w:rsid w:val="3F9330C8"/>
    <w:rsid w:val="3FB0196F"/>
    <w:rsid w:val="3FB17249"/>
    <w:rsid w:val="3FBF3D43"/>
    <w:rsid w:val="41C14E76"/>
    <w:rsid w:val="4705259B"/>
    <w:rsid w:val="48C45D01"/>
    <w:rsid w:val="4BCE79AA"/>
    <w:rsid w:val="534C5FA4"/>
    <w:rsid w:val="56EF3DA8"/>
    <w:rsid w:val="59447D7C"/>
    <w:rsid w:val="5C7D13D9"/>
    <w:rsid w:val="5EF201ED"/>
    <w:rsid w:val="5FCC7121"/>
    <w:rsid w:val="5FE94A64"/>
    <w:rsid w:val="64CC2282"/>
    <w:rsid w:val="66AD250D"/>
    <w:rsid w:val="670607C0"/>
    <w:rsid w:val="693503B9"/>
    <w:rsid w:val="6A344041"/>
    <w:rsid w:val="6FE46617"/>
    <w:rsid w:val="751B5AB9"/>
    <w:rsid w:val="75871846"/>
    <w:rsid w:val="786071B1"/>
    <w:rsid w:val="79095D52"/>
    <w:rsid w:val="795F4342"/>
    <w:rsid w:val="79C4489E"/>
    <w:rsid w:val="79CB2F0B"/>
    <w:rsid w:val="7D057B60"/>
    <w:rsid w:val="7FF4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Body Text 2"/>
    <w:basedOn w:val="1"/>
    <w:qFormat/>
    <w:uiPriority w:val="0"/>
    <w:pPr>
      <w:snapToGrid w:val="0"/>
      <w:spacing w:line="340" w:lineRule="exact"/>
      <w:jc w:val="left"/>
    </w:pPr>
    <w:rPr>
      <w:b/>
    </w:rPr>
  </w:style>
  <w:style w:type="paragraph" w:styleId="6">
    <w:name w:val="Body Text Indent"/>
    <w:basedOn w:val="1"/>
    <w:link w:val="13"/>
    <w:qFormat/>
    <w:uiPriority w:val="0"/>
    <w:pPr>
      <w:spacing w:line="480" w:lineRule="exact"/>
      <w:ind w:firstLine="560" w:firstLineChars="200"/>
    </w:pPr>
    <w:rPr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page number"/>
    <w:basedOn w:val="2"/>
    <w:qFormat/>
    <w:uiPriority w:val="0"/>
  </w:style>
  <w:style w:type="table" w:styleId="10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Balloon Text Char"/>
    <w:basedOn w:val="2"/>
    <w:link w:val="4"/>
    <w:qFormat/>
    <w:uiPriority w:val="0"/>
    <w:rPr>
      <w:kern w:val="2"/>
      <w:sz w:val="18"/>
      <w:szCs w:val="18"/>
    </w:rPr>
  </w:style>
  <w:style w:type="character" w:customStyle="1" w:styleId="13">
    <w:name w:val="Body Text Indent Char"/>
    <w:basedOn w:val="2"/>
    <w:link w:val="6"/>
    <w:qFormat/>
    <w:uiPriority w:val="0"/>
    <w:rPr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199</Words>
  <Characters>1137</Characters>
  <Lines>9</Lines>
  <Paragraphs>2</Paragraphs>
  <TotalTime>7</TotalTime>
  <ScaleCrop>false</ScaleCrop>
  <LinksUpToDate>false</LinksUpToDate>
  <CharactersWithSpaces>1334</CharactersWithSpaces>
  <Application>WPS Office_6.13.1.8913_F1E327BC-269C-435d-A152-05C5408002CA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2021-05-07T15:15:00Z</dcterms:created>
  <dc:creator>Lenovo</dc:creator>
  <cp:lastModifiedBy>梁兜兜</cp:lastModifiedBy>
  <cp:lastPrinted>2021-09-18T09:20:00Z</cp:lastPrinted>
  <dcterms:modified xsi:type="dcterms:W3CDTF">2026-08-03T15:50:13Z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1033-6.13.1.8913</vt:lpwstr>
  </property>
  <property fmtid="{D5CDD505-2E9C-101B-9397-08002B2CF9AE}" pid="3" name="ICV">
    <vt:lpwstr>EA6C021FA6DCC4303548706ACBD2E90A_43</vt:lpwstr>
  </property>
</Properties>
</file>