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059F8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关于自然基金项目申请中涉及的科技安全承诺</w:t>
      </w:r>
    </w:p>
    <w:p w14:paraId="2D884EE5">
      <w:pPr>
        <w:rPr>
          <w:rFonts w:asciiTheme="minorEastAsia" w:hAnsiTheme="minorEastAsia" w:eastAsiaTheme="minorEastAsia"/>
          <w:sz w:val="28"/>
          <w:szCs w:val="28"/>
        </w:rPr>
      </w:pPr>
    </w:p>
    <w:p w14:paraId="61476BD3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科研院：</w:t>
      </w:r>
    </w:p>
    <w:p w14:paraId="0C00662E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本学院由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项目（申请代码：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sz w:val="28"/>
          <w:szCs w:val="28"/>
        </w:rPr>
        <w:t>）中涉及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具体内容请自行如实列出，如：高致病性病原微生物等的操作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等内容，我们已具备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请具体列出具备怎样的软硬件条件以保证生物安全性，支撑本项目的组织和实施，如：已具备生物安全防护三级（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>P3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）实验室，满足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>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实验所涉及的相关条件和设施，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以及相应的应急处理能力。</w:t>
      </w:r>
    </w:p>
    <w:p w14:paraId="065CB51A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61D0C8CD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7E42F889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3023A24C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43446E3A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775A24E1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0C29757C"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 w14:paraId="21B452E4">
      <w:pPr>
        <w:rPr>
          <w:rFonts w:asciiTheme="minorEastAsia" w:hAnsiTheme="minorEastAsia" w:eastAsiaTheme="minorEastAsia"/>
          <w:sz w:val="28"/>
          <w:szCs w:val="28"/>
        </w:rPr>
      </w:pPr>
    </w:p>
    <w:p w14:paraId="1DDCB651">
      <w:pPr>
        <w:ind w:left="4620"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XXXXXXX</w:t>
      </w:r>
      <w:r>
        <w:rPr>
          <w:rFonts w:hint="eastAsia" w:asciiTheme="minorEastAsia" w:hAnsiTheme="minorEastAsia" w:eastAsiaTheme="minorEastAsia"/>
          <w:sz w:val="28"/>
          <w:szCs w:val="28"/>
        </w:rPr>
        <w:t>学院</w:t>
      </w:r>
    </w:p>
    <w:p w14:paraId="374B11D3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 xml:space="preserve">            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asciiTheme="minorEastAsia" w:hAnsiTheme="minorEastAsia" w:eastAsia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55F7A1AB">
      <w:pPr>
        <w:widowControl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 w14:paraId="216E6A62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四川大学202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微软雅黑" w:hAnsi="微软雅黑" w:eastAsia="微软雅黑"/>
          <w:b/>
          <w:sz w:val="32"/>
          <w:szCs w:val="32"/>
        </w:rPr>
        <w:t>年国家自然科学基金项目申请</w:t>
      </w:r>
    </w:p>
    <w:p w14:paraId="23F3ECB9"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科技安全保障承诺书</w:t>
      </w:r>
    </w:p>
    <w:p w14:paraId="5FCD34BF">
      <w:pPr>
        <w:rPr>
          <w:rFonts w:asciiTheme="minorEastAsia" w:hAnsiTheme="minorEastAsia" w:eastAsiaTheme="minorEastAsia"/>
          <w:sz w:val="28"/>
          <w:szCs w:val="28"/>
        </w:rPr>
      </w:pPr>
    </w:p>
    <w:p w14:paraId="5E6D5E6C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国家自然科学基金委员会：</w:t>
      </w:r>
    </w:p>
    <w:p w14:paraId="24CC49AD"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我校</w:t>
      </w:r>
      <w:r>
        <w:rPr>
          <w:rFonts w:asciiTheme="minorEastAsia" w:hAnsiTheme="minorEastAsia" w:eastAsiaTheme="minorEastAsia"/>
          <w:color w:val="80C687"/>
          <w:sz w:val="28"/>
          <w:szCs w:val="28"/>
          <w:u w:val="single"/>
        </w:rPr>
        <w:t xml:space="preserve"> XXXX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 xml:space="preserve">学院  </w:t>
      </w:r>
      <w:r>
        <w:rPr>
          <w:rFonts w:hint="eastAsia" w:asciiTheme="minorEastAsia" w:hAnsiTheme="minorEastAsia" w:eastAsiaTheme="minorEastAsia"/>
          <w:sz w:val="28"/>
          <w:szCs w:val="28"/>
        </w:rPr>
        <w:t>由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张三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老师牵头申报的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asciiTheme="minorEastAsia" w:hAnsiTheme="minorEastAsia" w:eastAsiaTheme="minorEastAsia"/>
          <w:sz w:val="28"/>
          <w:szCs w:val="28"/>
        </w:rPr>
        <w:t>年度国家自然科学基金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面上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项目中涉及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80C687"/>
          <w:sz w:val="28"/>
          <w:szCs w:val="28"/>
          <w:u w:val="single"/>
        </w:rPr>
        <w:t>具体内容请自行如实列出，如：高致病性病原微生物等的操作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等内容，经审查已具备满足实验所涉及的相关条件和设施，以及相应的应急处理能力，项目研究过程将严格遵守生物安全相关制度。</w:t>
      </w:r>
    </w:p>
    <w:p w14:paraId="4C332FAA">
      <w:pPr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</w:p>
    <w:p w14:paraId="18AE4562">
      <w:pPr>
        <w:rPr>
          <w:rFonts w:asciiTheme="minorEastAsia" w:hAnsiTheme="minorEastAsia" w:eastAsiaTheme="minorEastAsia"/>
          <w:sz w:val="28"/>
          <w:szCs w:val="28"/>
        </w:rPr>
      </w:pPr>
    </w:p>
    <w:p w14:paraId="40C2984A">
      <w:pPr>
        <w:rPr>
          <w:rFonts w:asciiTheme="minorEastAsia" w:hAnsiTheme="minorEastAsia" w:eastAsiaTheme="minorEastAsia"/>
          <w:sz w:val="28"/>
          <w:szCs w:val="28"/>
        </w:rPr>
      </w:pPr>
    </w:p>
    <w:p w14:paraId="43A769A1">
      <w:pPr>
        <w:rPr>
          <w:rFonts w:asciiTheme="minorEastAsia" w:hAnsiTheme="minorEastAsia" w:eastAsiaTheme="minorEastAsia"/>
          <w:sz w:val="28"/>
          <w:szCs w:val="28"/>
        </w:rPr>
      </w:pPr>
    </w:p>
    <w:p w14:paraId="0463C507">
      <w:pPr>
        <w:rPr>
          <w:rFonts w:asciiTheme="minorEastAsia" w:hAnsiTheme="minorEastAsia" w:eastAsiaTheme="minorEastAsia"/>
          <w:sz w:val="28"/>
          <w:szCs w:val="28"/>
        </w:rPr>
      </w:pPr>
    </w:p>
    <w:p w14:paraId="4296810F">
      <w:pPr>
        <w:rPr>
          <w:rFonts w:asciiTheme="minorEastAsia" w:hAnsiTheme="minorEastAsia" w:eastAsiaTheme="minorEastAsia"/>
          <w:sz w:val="28"/>
          <w:szCs w:val="28"/>
        </w:rPr>
      </w:pPr>
    </w:p>
    <w:p w14:paraId="31842DDF">
      <w:pPr>
        <w:rPr>
          <w:rFonts w:asciiTheme="minorEastAsia" w:hAnsiTheme="minorEastAsia" w:eastAsiaTheme="minorEastAsia"/>
          <w:sz w:val="28"/>
          <w:szCs w:val="28"/>
        </w:rPr>
      </w:pPr>
    </w:p>
    <w:p w14:paraId="70A887EE">
      <w:pPr>
        <w:rPr>
          <w:rFonts w:asciiTheme="minorEastAsia" w:hAnsiTheme="minorEastAsia" w:eastAsiaTheme="minorEastAsia"/>
          <w:sz w:val="28"/>
          <w:szCs w:val="28"/>
        </w:rPr>
      </w:pPr>
    </w:p>
    <w:p w14:paraId="0C73B2AB">
      <w:pPr>
        <w:ind w:left="4620" w:firstLine="980" w:firstLineChars="3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四川大学</w:t>
      </w:r>
    </w:p>
    <w:p w14:paraId="4D9A11AD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 xml:space="preserve">               </w:t>
      </w:r>
      <w:r>
        <w:rPr>
          <w:rFonts w:asciiTheme="minorEastAsia" w:hAnsiTheme="minorEastAsia" w:eastAsia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年   月    日</w:t>
      </w:r>
    </w:p>
    <w:p w14:paraId="2AA50599"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CCB"/>
    <w:rsid w:val="00056D84"/>
    <w:rsid w:val="000B50E0"/>
    <w:rsid w:val="000C22C5"/>
    <w:rsid w:val="000F5104"/>
    <w:rsid w:val="001D2CFC"/>
    <w:rsid w:val="003958A0"/>
    <w:rsid w:val="0039733C"/>
    <w:rsid w:val="0043683C"/>
    <w:rsid w:val="00540059"/>
    <w:rsid w:val="005F4117"/>
    <w:rsid w:val="00672327"/>
    <w:rsid w:val="00673369"/>
    <w:rsid w:val="006F0D86"/>
    <w:rsid w:val="00744ED3"/>
    <w:rsid w:val="007551F2"/>
    <w:rsid w:val="007867F2"/>
    <w:rsid w:val="00842135"/>
    <w:rsid w:val="00862CCB"/>
    <w:rsid w:val="008A1913"/>
    <w:rsid w:val="00913604"/>
    <w:rsid w:val="00922619"/>
    <w:rsid w:val="009567A1"/>
    <w:rsid w:val="009F61C8"/>
    <w:rsid w:val="00A24F4D"/>
    <w:rsid w:val="00AE7CE4"/>
    <w:rsid w:val="00B63796"/>
    <w:rsid w:val="00C43D8E"/>
    <w:rsid w:val="00C51F1C"/>
    <w:rsid w:val="00DF62BB"/>
    <w:rsid w:val="00E302C0"/>
    <w:rsid w:val="00E52E18"/>
    <w:rsid w:val="00E73BF8"/>
    <w:rsid w:val="00E858F9"/>
    <w:rsid w:val="00EE18F4"/>
    <w:rsid w:val="00F4619D"/>
    <w:rsid w:val="00FE446E"/>
    <w:rsid w:val="4D482C87"/>
    <w:rsid w:val="511B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nercb</Company>
  <Pages>2</Pages>
  <Words>355</Words>
  <Characters>383</Characters>
  <Lines>8</Lines>
  <Paragraphs>2</Paragraphs>
  <TotalTime>25</TotalTime>
  <ScaleCrop>false</ScaleCrop>
  <LinksUpToDate>false</LinksUpToDate>
  <CharactersWithSpaces>502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2021-03-03T03:54:00Z</dcterms:created>
  <dc:creator>yao wu</dc:creator>
  <cp:lastModifiedBy>D</cp:lastModifiedBy>
  <dcterms:modified xsi:type="dcterms:W3CDTF">2025-01-15T06:29:00Z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eyJoZGlkIjoiZDY0ZjZiNGQ4Mjc0Y2U2NTdmZmQ2NWFmZjNkNDEzZWUiLCJ1c2VySWQiOiIzNzk2NjcwMDUifQ==</vt:lpwstr>
  </property>
  <property fmtid="{D5CDD505-2E9C-101B-9397-08002B2CF9AE}" pid="3" name="KSOProductBuildVer">
    <vt:lpwstr>2052-12.1.0.19770</vt:lpwstr>
  </property>
  <property fmtid="{D5CDD505-2E9C-101B-9397-08002B2CF9AE}" pid="4" name="ICV">
    <vt:lpwstr>D080AC7B8D61434E8F5A8769202B6783_12</vt:lpwstr>
  </property>
</Properties>
</file>