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8D6CD" w14:textId="1738C927" w:rsidR="00812E65" w:rsidRPr="005001B7" w:rsidRDefault="005001B7" w:rsidP="005001B7">
      <w:pPr>
        <w:spacing w:line="240" w:lineRule="atLeast"/>
        <w:jc w:val="center"/>
        <w:rPr>
          <w:rFonts w:ascii="仿宋" w:eastAsia="仿宋" w:hAnsi="仿宋" w:cs="黑体"/>
          <w:b/>
          <w:bCs/>
          <w:color w:val="000000" w:themeColor="text1"/>
          <w:sz w:val="36"/>
          <w:szCs w:val="36"/>
        </w:rPr>
      </w:pPr>
      <w:r>
        <w:rPr>
          <w:rFonts w:ascii="仿宋" w:eastAsia="仿宋" w:hAnsi="仿宋" w:cs="黑体" w:hint="eastAsia"/>
          <w:b/>
          <w:bCs/>
          <w:color w:val="000000" w:themeColor="text1"/>
          <w:sz w:val="36"/>
          <w:szCs w:val="36"/>
        </w:rPr>
        <w:t>纵向</w:t>
      </w:r>
      <w:r w:rsidR="00812E65" w:rsidRPr="00812E65">
        <w:rPr>
          <w:rFonts w:ascii="仿宋" w:eastAsia="仿宋" w:hAnsi="仿宋" w:cs="黑体" w:hint="eastAsia"/>
          <w:b/>
          <w:bCs/>
          <w:color w:val="000000" w:themeColor="text1"/>
          <w:sz w:val="36"/>
          <w:szCs w:val="36"/>
        </w:rPr>
        <w:t>科研项目</w:t>
      </w:r>
      <w:r w:rsidR="00B33782">
        <w:rPr>
          <w:rFonts w:ascii="仿宋" w:eastAsia="仿宋" w:hAnsi="仿宋" w:cs="黑体" w:hint="eastAsia"/>
          <w:b/>
          <w:bCs/>
          <w:color w:val="000000" w:themeColor="text1"/>
          <w:sz w:val="36"/>
          <w:szCs w:val="36"/>
        </w:rPr>
        <w:t>设备费</w:t>
      </w:r>
      <w:r w:rsidR="00812E65" w:rsidRPr="00812E65">
        <w:rPr>
          <w:rFonts w:ascii="仿宋" w:eastAsia="仿宋" w:hAnsi="仿宋" w:cs="黑体" w:hint="eastAsia"/>
          <w:b/>
          <w:bCs/>
          <w:color w:val="000000" w:themeColor="text1"/>
          <w:sz w:val="36"/>
          <w:szCs w:val="36"/>
        </w:rPr>
        <w:t>预算</w:t>
      </w:r>
      <w:r w:rsidR="00B33782">
        <w:rPr>
          <w:rFonts w:ascii="仿宋" w:eastAsia="仿宋" w:hAnsi="仿宋" w:cs="黑体" w:hint="eastAsia"/>
          <w:b/>
          <w:bCs/>
          <w:color w:val="000000" w:themeColor="text1"/>
          <w:sz w:val="36"/>
          <w:szCs w:val="36"/>
        </w:rPr>
        <w:t>调剂</w:t>
      </w:r>
      <w:r w:rsidR="0062471E">
        <w:rPr>
          <w:rFonts w:ascii="仿宋" w:eastAsia="仿宋" w:hAnsi="仿宋" w:cs="黑体" w:hint="eastAsia"/>
          <w:b/>
          <w:bCs/>
          <w:color w:val="000000" w:themeColor="text1"/>
          <w:sz w:val="36"/>
          <w:szCs w:val="36"/>
        </w:rPr>
        <w:t>备案/</w:t>
      </w:r>
      <w:r w:rsidR="00812E65" w:rsidRPr="00812E65">
        <w:rPr>
          <w:rFonts w:ascii="仿宋" w:eastAsia="仿宋" w:hAnsi="仿宋" w:cs="黑体" w:hint="eastAsia"/>
          <w:b/>
          <w:bCs/>
          <w:color w:val="000000" w:themeColor="text1"/>
          <w:sz w:val="36"/>
          <w:szCs w:val="36"/>
        </w:rPr>
        <w:t>审批表</w:t>
      </w:r>
    </w:p>
    <w:tbl>
      <w:tblPr>
        <w:tblW w:w="10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977"/>
        <w:gridCol w:w="820"/>
        <w:gridCol w:w="1136"/>
        <w:gridCol w:w="28"/>
        <w:gridCol w:w="3055"/>
      </w:tblGrid>
      <w:tr w:rsidR="003D3A1D" w:rsidRPr="00812E65" w14:paraId="77B2A7A3" w14:textId="77777777" w:rsidTr="003D3A1D">
        <w:trPr>
          <w:trHeight w:val="284"/>
          <w:jc w:val="center"/>
        </w:trPr>
        <w:tc>
          <w:tcPr>
            <w:tcW w:w="10421" w:type="dxa"/>
            <w:gridSpan w:val="6"/>
          </w:tcPr>
          <w:p w14:paraId="522EE084" w14:textId="77777777" w:rsidR="0085133B" w:rsidRDefault="003D3A1D" w:rsidP="0062471E">
            <w:pPr>
              <w:spacing w:line="240" w:lineRule="atLeast"/>
              <w:rPr>
                <w:rFonts w:ascii="仿宋" w:eastAsia="仿宋" w:hAnsi="仿宋"/>
                <w:b/>
                <w:bCs/>
                <w:color w:val="000000"/>
                <w:kern w:val="0"/>
                <w:sz w:val="18"/>
                <w:szCs w:val="18"/>
              </w:rPr>
            </w:pPr>
            <w:r w:rsidRPr="007B30A7">
              <w:rPr>
                <w:rFonts w:ascii="仿宋" w:eastAsia="仿宋" w:hAnsi="仿宋" w:hint="eastAsia"/>
                <w:b/>
                <w:bCs/>
                <w:color w:val="000000"/>
                <w:kern w:val="0"/>
                <w:sz w:val="18"/>
                <w:szCs w:val="18"/>
              </w:rPr>
              <w:t>填表说明：</w:t>
            </w:r>
            <w:r w:rsidR="00B50FF2">
              <w:rPr>
                <w:rFonts w:ascii="仿宋" w:eastAsia="仿宋" w:hAnsi="仿宋" w:hint="eastAsia"/>
                <w:b/>
                <w:bCs/>
                <w:color w:val="000000"/>
                <w:kern w:val="0"/>
                <w:sz w:val="18"/>
                <w:szCs w:val="18"/>
              </w:rPr>
              <w:t>1.</w:t>
            </w:r>
            <w:r w:rsidR="005001B7">
              <w:rPr>
                <w:rFonts w:ascii="仿宋" w:eastAsia="仿宋" w:hAnsi="仿宋"/>
                <w:b/>
                <w:bCs/>
                <w:color w:val="000000"/>
                <w:kern w:val="0"/>
                <w:sz w:val="18"/>
                <w:szCs w:val="18"/>
              </w:rPr>
              <w:t xml:space="preserve"> </w:t>
            </w:r>
            <w:r w:rsidR="00AC28E8">
              <w:rPr>
                <w:rFonts w:ascii="仿宋" w:eastAsia="仿宋" w:hAnsi="仿宋" w:hint="eastAsia"/>
                <w:b/>
                <w:bCs/>
                <w:color w:val="000000"/>
                <w:kern w:val="0"/>
                <w:sz w:val="18"/>
                <w:szCs w:val="18"/>
              </w:rPr>
              <w:t>根据《四川大学关于落实&lt;国务院办公厅关于改革完善中央财政科研经费管理的若干意见</w:t>
            </w:r>
            <w:r w:rsidR="00AC28E8">
              <w:rPr>
                <w:rFonts w:ascii="仿宋" w:eastAsia="仿宋" w:hAnsi="仿宋"/>
                <w:b/>
                <w:bCs/>
                <w:color w:val="000000"/>
                <w:kern w:val="0"/>
                <w:sz w:val="18"/>
                <w:szCs w:val="18"/>
              </w:rPr>
              <w:t>&gt;</w:t>
            </w:r>
            <w:r w:rsidR="00AC28E8">
              <w:rPr>
                <w:rFonts w:ascii="仿宋" w:eastAsia="仿宋" w:hAnsi="仿宋" w:hint="eastAsia"/>
                <w:b/>
                <w:bCs/>
                <w:color w:val="000000"/>
                <w:kern w:val="0"/>
                <w:sz w:val="18"/>
                <w:szCs w:val="18"/>
              </w:rPr>
              <w:t>的实施办法》（川大财[2021</w:t>
            </w:r>
            <w:r w:rsidR="00AC28E8">
              <w:rPr>
                <w:rFonts w:ascii="仿宋" w:eastAsia="仿宋" w:hAnsi="仿宋"/>
                <w:b/>
                <w:bCs/>
                <w:color w:val="000000"/>
                <w:kern w:val="0"/>
                <w:sz w:val="18"/>
                <w:szCs w:val="18"/>
              </w:rPr>
              <w:t>]</w:t>
            </w:r>
            <w:r w:rsidR="00AC28E8">
              <w:rPr>
                <w:rFonts w:ascii="仿宋" w:eastAsia="仿宋" w:hAnsi="仿宋" w:hint="eastAsia"/>
                <w:b/>
                <w:bCs/>
                <w:color w:val="000000"/>
                <w:kern w:val="0"/>
                <w:sz w:val="18"/>
                <w:szCs w:val="18"/>
              </w:rPr>
              <w:t>29号）文件要求：</w:t>
            </w:r>
          </w:p>
          <w:p w14:paraId="51D7F3FE" w14:textId="33DB5331" w:rsidR="0062471E" w:rsidRDefault="0062471E" w:rsidP="0062471E">
            <w:pPr>
              <w:spacing w:line="240" w:lineRule="atLeast"/>
              <w:rPr>
                <w:rFonts w:ascii="仿宋" w:eastAsia="仿宋" w:hAnsi="仿宋"/>
                <w:b/>
                <w:bCs/>
                <w:color w:val="000000"/>
                <w:kern w:val="0"/>
                <w:sz w:val="18"/>
                <w:szCs w:val="18"/>
              </w:rPr>
            </w:pPr>
            <w:r>
              <w:rPr>
                <w:rFonts w:ascii="仿宋" w:eastAsia="仿宋" w:hAnsi="仿宋" w:hint="eastAsia"/>
                <w:b/>
                <w:bCs/>
                <w:color w:val="000000"/>
                <w:kern w:val="0"/>
                <w:sz w:val="18"/>
                <w:szCs w:val="18"/>
              </w:rPr>
              <w:t>①</w:t>
            </w:r>
            <w:r w:rsidR="00AC28E8">
              <w:rPr>
                <w:rFonts w:ascii="仿宋" w:eastAsia="仿宋" w:hAnsi="仿宋" w:hint="eastAsia"/>
                <w:b/>
                <w:bCs/>
                <w:color w:val="000000"/>
                <w:kern w:val="0"/>
                <w:sz w:val="18"/>
                <w:szCs w:val="18"/>
              </w:rPr>
              <w:t>设备费预算总额调减及结构调整、拟购置设备明细发生变化等</w:t>
            </w:r>
            <w:r w:rsidR="0085133B">
              <w:rPr>
                <w:rFonts w:ascii="仿宋" w:eastAsia="仿宋" w:hAnsi="仿宋" w:hint="eastAsia"/>
                <w:b/>
                <w:bCs/>
                <w:color w:val="000000"/>
                <w:kern w:val="0"/>
                <w:sz w:val="18"/>
                <w:szCs w:val="18"/>
              </w:rPr>
              <w:t>情况：</w:t>
            </w:r>
            <w:r w:rsidR="00AC28E8">
              <w:rPr>
                <w:rFonts w:ascii="仿宋" w:eastAsia="仿宋" w:hAnsi="仿宋" w:hint="eastAsia"/>
                <w:b/>
                <w:bCs/>
                <w:color w:val="000000"/>
                <w:kern w:val="0"/>
                <w:sz w:val="18"/>
                <w:szCs w:val="18"/>
              </w:rPr>
              <w:t>由项目负责人提出</w:t>
            </w:r>
            <w:r w:rsidR="0085133B">
              <w:rPr>
                <w:rFonts w:ascii="仿宋" w:eastAsia="仿宋" w:hAnsi="仿宋" w:hint="eastAsia"/>
                <w:b/>
                <w:bCs/>
                <w:color w:val="000000"/>
                <w:kern w:val="0"/>
                <w:sz w:val="18"/>
                <w:szCs w:val="18"/>
              </w:rPr>
              <w:t>，填写此表后，交由</w:t>
            </w:r>
            <w:r w:rsidR="00AC28E8">
              <w:rPr>
                <w:rFonts w:ascii="仿宋" w:eastAsia="仿宋" w:hAnsi="仿宋" w:hint="eastAsia"/>
                <w:b/>
                <w:bCs/>
                <w:color w:val="000000"/>
                <w:kern w:val="0"/>
                <w:sz w:val="18"/>
                <w:szCs w:val="18"/>
              </w:rPr>
              <w:t>所在二级单位审批</w:t>
            </w:r>
            <w:r w:rsidR="0085133B">
              <w:rPr>
                <w:rFonts w:ascii="仿宋" w:eastAsia="仿宋" w:hAnsi="仿宋" w:hint="eastAsia"/>
                <w:b/>
                <w:bCs/>
                <w:color w:val="000000"/>
                <w:kern w:val="0"/>
                <w:sz w:val="18"/>
                <w:szCs w:val="18"/>
              </w:rPr>
              <w:t>。二级单位审批后，</w:t>
            </w:r>
            <w:r>
              <w:rPr>
                <w:rFonts w:ascii="仿宋" w:eastAsia="仿宋" w:hAnsi="仿宋" w:hint="eastAsia"/>
                <w:b/>
                <w:bCs/>
                <w:color w:val="000000"/>
                <w:kern w:val="0"/>
                <w:sz w:val="18"/>
                <w:szCs w:val="18"/>
              </w:rPr>
              <w:t>项目负责人在学校科研管理系统提交预算</w:t>
            </w:r>
            <w:r w:rsidR="0085133B">
              <w:rPr>
                <w:rFonts w:ascii="仿宋" w:eastAsia="仿宋" w:hAnsi="仿宋" w:hint="eastAsia"/>
                <w:b/>
                <w:bCs/>
                <w:color w:val="000000"/>
                <w:kern w:val="0"/>
                <w:sz w:val="18"/>
                <w:szCs w:val="18"/>
              </w:rPr>
              <w:t>变更</w:t>
            </w:r>
            <w:r>
              <w:rPr>
                <w:rFonts w:ascii="仿宋" w:eastAsia="仿宋" w:hAnsi="仿宋" w:hint="eastAsia"/>
                <w:b/>
                <w:bCs/>
                <w:color w:val="000000"/>
                <w:kern w:val="0"/>
                <w:sz w:val="18"/>
                <w:szCs w:val="18"/>
              </w:rPr>
              <w:t>申请，上传此表，由</w:t>
            </w:r>
            <w:r w:rsidR="00AC28E8">
              <w:rPr>
                <w:rFonts w:ascii="仿宋" w:eastAsia="仿宋" w:hAnsi="仿宋" w:hint="eastAsia"/>
                <w:b/>
                <w:bCs/>
                <w:color w:val="000000"/>
                <w:kern w:val="0"/>
                <w:sz w:val="18"/>
                <w:szCs w:val="18"/>
              </w:rPr>
              <w:t>学校科研</w:t>
            </w:r>
            <w:r>
              <w:rPr>
                <w:rFonts w:ascii="仿宋" w:eastAsia="仿宋" w:hAnsi="仿宋" w:hint="eastAsia"/>
                <w:b/>
                <w:bCs/>
                <w:color w:val="000000"/>
                <w:kern w:val="0"/>
                <w:sz w:val="18"/>
                <w:szCs w:val="18"/>
              </w:rPr>
              <w:t>院</w:t>
            </w:r>
            <w:r w:rsidR="00AC28E8">
              <w:rPr>
                <w:rFonts w:ascii="仿宋" w:eastAsia="仿宋" w:hAnsi="仿宋" w:hint="eastAsia"/>
                <w:b/>
                <w:bCs/>
                <w:color w:val="000000"/>
                <w:kern w:val="0"/>
                <w:sz w:val="18"/>
                <w:szCs w:val="18"/>
              </w:rPr>
              <w:t>备案；</w:t>
            </w:r>
          </w:p>
          <w:p w14:paraId="1DCFABD2" w14:textId="19BCF0B4" w:rsidR="007B30A7" w:rsidRDefault="0062471E" w:rsidP="0062471E">
            <w:pPr>
              <w:spacing w:line="240" w:lineRule="atLeast"/>
              <w:rPr>
                <w:rFonts w:ascii="仿宋" w:eastAsia="仿宋" w:hAnsi="仿宋"/>
                <w:b/>
                <w:bCs/>
                <w:color w:val="000000"/>
                <w:kern w:val="0"/>
                <w:sz w:val="18"/>
                <w:szCs w:val="18"/>
              </w:rPr>
            </w:pPr>
            <w:r>
              <w:rPr>
                <w:rFonts w:ascii="仿宋" w:eastAsia="仿宋" w:hAnsi="仿宋" w:hint="eastAsia"/>
                <w:b/>
                <w:bCs/>
                <w:color w:val="000000"/>
                <w:kern w:val="0"/>
                <w:sz w:val="18"/>
                <w:szCs w:val="18"/>
              </w:rPr>
              <w:t>②设备费预算调增</w:t>
            </w:r>
            <w:r w:rsidR="0085133B">
              <w:rPr>
                <w:rFonts w:ascii="仿宋" w:eastAsia="仿宋" w:hAnsi="仿宋" w:hint="eastAsia"/>
                <w:b/>
                <w:bCs/>
                <w:color w:val="000000"/>
                <w:kern w:val="0"/>
                <w:sz w:val="18"/>
                <w:szCs w:val="18"/>
              </w:rPr>
              <w:t>的情况：</w:t>
            </w:r>
            <w:r>
              <w:rPr>
                <w:rFonts w:ascii="仿宋" w:eastAsia="仿宋" w:hAnsi="仿宋" w:hint="eastAsia"/>
                <w:b/>
                <w:bCs/>
                <w:color w:val="000000"/>
                <w:kern w:val="0"/>
                <w:sz w:val="18"/>
                <w:szCs w:val="18"/>
              </w:rPr>
              <w:t>由项目负责人提出申请，</w:t>
            </w:r>
            <w:r w:rsidR="0085133B">
              <w:rPr>
                <w:rFonts w:ascii="仿宋" w:eastAsia="仿宋" w:hAnsi="仿宋" w:hint="eastAsia"/>
                <w:b/>
                <w:bCs/>
                <w:color w:val="000000"/>
                <w:kern w:val="0"/>
                <w:sz w:val="18"/>
                <w:szCs w:val="18"/>
              </w:rPr>
              <w:t>填写此表后，</w:t>
            </w:r>
            <w:r>
              <w:rPr>
                <w:rFonts w:ascii="仿宋" w:eastAsia="仿宋" w:hAnsi="仿宋" w:hint="eastAsia"/>
                <w:b/>
                <w:bCs/>
                <w:color w:val="000000"/>
                <w:kern w:val="0"/>
                <w:sz w:val="18"/>
                <w:szCs w:val="18"/>
              </w:rPr>
              <w:t>经所在二级单位及学校实验室及设备管理处统筹考虑现有设备配置情况、科研项目实际需求等提出审核意见，报学校科研院审批。</w:t>
            </w:r>
            <w:r w:rsidR="002C2707">
              <w:rPr>
                <w:rFonts w:ascii="仿宋" w:eastAsia="仿宋" w:hAnsi="仿宋" w:hint="eastAsia"/>
                <w:b/>
                <w:bCs/>
                <w:color w:val="000000"/>
                <w:kern w:val="0"/>
                <w:sz w:val="18"/>
                <w:szCs w:val="18"/>
              </w:rPr>
              <w:t>项目负责人按要求完成相关线下审批后，</w:t>
            </w:r>
            <w:r w:rsidR="0085133B">
              <w:rPr>
                <w:rFonts w:ascii="仿宋" w:eastAsia="仿宋" w:hAnsi="仿宋" w:hint="eastAsia"/>
                <w:b/>
                <w:bCs/>
                <w:color w:val="000000"/>
                <w:kern w:val="0"/>
                <w:sz w:val="18"/>
                <w:szCs w:val="18"/>
              </w:rPr>
              <w:t>需</w:t>
            </w:r>
            <w:r w:rsidR="002C2707">
              <w:rPr>
                <w:rFonts w:ascii="仿宋" w:eastAsia="仿宋" w:hAnsi="仿宋" w:hint="eastAsia"/>
                <w:b/>
                <w:bCs/>
                <w:color w:val="000000"/>
                <w:kern w:val="0"/>
                <w:sz w:val="18"/>
                <w:szCs w:val="18"/>
              </w:rPr>
              <w:t>在学校</w:t>
            </w:r>
            <w:r w:rsidR="002C2707" w:rsidRPr="00B50FF2">
              <w:rPr>
                <w:rFonts w:ascii="仿宋" w:eastAsia="仿宋" w:hAnsi="仿宋" w:hint="eastAsia"/>
                <w:b/>
                <w:bCs/>
                <w:color w:val="000000"/>
                <w:kern w:val="0"/>
                <w:sz w:val="18"/>
                <w:szCs w:val="18"/>
              </w:rPr>
              <w:t>科研管理信息系统</w:t>
            </w:r>
            <w:r w:rsidR="002C2707">
              <w:rPr>
                <w:rFonts w:ascii="仿宋" w:eastAsia="仿宋" w:hAnsi="仿宋" w:hint="eastAsia"/>
                <w:b/>
                <w:bCs/>
                <w:color w:val="000000"/>
                <w:kern w:val="0"/>
                <w:sz w:val="18"/>
                <w:szCs w:val="18"/>
              </w:rPr>
              <w:t>上</w:t>
            </w:r>
            <w:r w:rsidR="00B50FF2" w:rsidRPr="00B50FF2">
              <w:rPr>
                <w:rFonts w:ascii="仿宋" w:eastAsia="仿宋" w:hAnsi="仿宋" w:hint="eastAsia"/>
                <w:b/>
                <w:bCs/>
                <w:color w:val="000000"/>
                <w:kern w:val="0"/>
                <w:sz w:val="18"/>
                <w:szCs w:val="18"/>
              </w:rPr>
              <w:t>提交预算变更</w:t>
            </w:r>
            <w:r w:rsidR="00CF400D">
              <w:rPr>
                <w:rFonts w:ascii="仿宋" w:eastAsia="仿宋" w:hAnsi="仿宋" w:hint="eastAsia"/>
                <w:b/>
                <w:bCs/>
                <w:color w:val="000000"/>
                <w:kern w:val="0"/>
                <w:sz w:val="18"/>
                <w:szCs w:val="18"/>
              </w:rPr>
              <w:t>申请</w:t>
            </w:r>
            <w:r w:rsidR="002C2707">
              <w:rPr>
                <w:rFonts w:ascii="仿宋" w:eastAsia="仿宋" w:hAnsi="仿宋" w:hint="eastAsia"/>
                <w:b/>
                <w:bCs/>
                <w:color w:val="000000"/>
                <w:kern w:val="0"/>
                <w:sz w:val="18"/>
                <w:szCs w:val="18"/>
              </w:rPr>
              <w:t>，</w:t>
            </w:r>
            <w:r w:rsidR="00C66D81">
              <w:rPr>
                <w:rFonts w:ascii="仿宋" w:eastAsia="仿宋" w:hAnsi="仿宋" w:hint="eastAsia"/>
                <w:b/>
                <w:bCs/>
                <w:color w:val="000000"/>
                <w:kern w:val="0"/>
                <w:sz w:val="18"/>
                <w:szCs w:val="18"/>
              </w:rPr>
              <w:t>上传</w:t>
            </w:r>
            <w:r w:rsidR="00B50FF2" w:rsidRPr="00B50FF2">
              <w:rPr>
                <w:rFonts w:ascii="仿宋" w:eastAsia="仿宋" w:hAnsi="仿宋" w:hint="eastAsia"/>
                <w:b/>
                <w:bCs/>
                <w:color w:val="000000"/>
                <w:kern w:val="0"/>
                <w:sz w:val="18"/>
                <w:szCs w:val="18"/>
              </w:rPr>
              <w:t>表</w:t>
            </w:r>
            <w:r w:rsidR="00C66D81">
              <w:rPr>
                <w:rFonts w:ascii="仿宋" w:eastAsia="仿宋" w:hAnsi="仿宋" w:hint="eastAsia"/>
                <w:b/>
                <w:bCs/>
                <w:color w:val="000000"/>
                <w:kern w:val="0"/>
                <w:sz w:val="18"/>
                <w:szCs w:val="18"/>
              </w:rPr>
              <w:t>（已签字盖章）</w:t>
            </w:r>
            <w:r w:rsidR="008A7387">
              <w:rPr>
                <w:rFonts w:ascii="仿宋" w:eastAsia="仿宋" w:hAnsi="仿宋" w:hint="eastAsia"/>
                <w:b/>
                <w:bCs/>
                <w:color w:val="000000"/>
                <w:kern w:val="0"/>
                <w:sz w:val="18"/>
                <w:szCs w:val="18"/>
              </w:rPr>
              <w:t>作为变更证明材料</w:t>
            </w:r>
            <w:r w:rsidR="007B30A7" w:rsidRPr="00B50FF2">
              <w:rPr>
                <w:rFonts w:ascii="仿宋" w:eastAsia="仿宋" w:hAnsi="仿宋" w:hint="eastAsia"/>
                <w:b/>
                <w:bCs/>
                <w:color w:val="000000"/>
                <w:kern w:val="0"/>
                <w:sz w:val="18"/>
                <w:szCs w:val="18"/>
              </w:rPr>
              <w:t>。</w:t>
            </w:r>
          </w:p>
          <w:p w14:paraId="006AE9E8" w14:textId="40C8E997" w:rsidR="0008667E" w:rsidRDefault="0008667E" w:rsidP="0062471E">
            <w:pPr>
              <w:spacing w:line="240" w:lineRule="atLeast"/>
              <w:rPr>
                <w:rFonts w:ascii="仿宋" w:eastAsia="仿宋" w:hAnsi="仿宋" w:hint="eastAsia"/>
                <w:b/>
                <w:bCs/>
                <w:color w:val="000000"/>
                <w:kern w:val="0"/>
                <w:sz w:val="18"/>
                <w:szCs w:val="18"/>
              </w:rPr>
            </w:pPr>
            <w:r>
              <w:rPr>
                <w:rFonts w:ascii="仿宋" w:eastAsia="仿宋" w:hAnsi="仿宋" w:hint="eastAsia"/>
                <w:b/>
                <w:bCs/>
                <w:color w:val="000000"/>
                <w:kern w:val="0"/>
                <w:sz w:val="18"/>
                <w:szCs w:val="18"/>
              </w:rPr>
              <w:t>2.</w:t>
            </w:r>
            <w:r>
              <w:rPr>
                <w:rFonts w:ascii="仿宋" w:eastAsia="仿宋" w:hAnsi="仿宋"/>
                <w:b/>
                <w:bCs/>
                <w:color w:val="000000"/>
                <w:kern w:val="0"/>
                <w:sz w:val="18"/>
                <w:szCs w:val="18"/>
              </w:rPr>
              <w:t xml:space="preserve"> </w:t>
            </w:r>
            <w:r>
              <w:rPr>
                <w:rFonts w:ascii="仿宋" w:eastAsia="仿宋" w:hAnsi="仿宋" w:hint="eastAsia"/>
                <w:b/>
                <w:bCs/>
                <w:color w:val="000000"/>
                <w:kern w:val="0"/>
                <w:sz w:val="18"/>
                <w:szCs w:val="18"/>
              </w:rPr>
              <w:t>严格控制设备购置，鼓励开放共享、自主研制、租赁专用</w:t>
            </w:r>
            <w:r w:rsidR="0056486C">
              <w:rPr>
                <w:rFonts w:ascii="仿宋" w:eastAsia="仿宋" w:hAnsi="仿宋" w:hint="eastAsia"/>
                <w:b/>
                <w:bCs/>
                <w:color w:val="000000"/>
                <w:kern w:val="0"/>
                <w:sz w:val="18"/>
                <w:szCs w:val="18"/>
              </w:rPr>
              <w:t>仪器设备以及对现有仪器设备进行升级改造，避免重复购置。</w:t>
            </w:r>
          </w:p>
          <w:p w14:paraId="1FD2DE9B" w14:textId="376D62FB" w:rsidR="006809BF" w:rsidRPr="00B50FF2" w:rsidRDefault="006809BF" w:rsidP="0062471E">
            <w:pPr>
              <w:spacing w:line="240" w:lineRule="atLeast"/>
              <w:rPr>
                <w:rFonts w:ascii="仿宋" w:eastAsia="仿宋" w:hAnsi="仿宋"/>
                <w:b/>
                <w:bCs/>
                <w:color w:val="000000"/>
                <w:kern w:val="0"/>
                <w:sz w:val="18"/>
                <w:szCs w:val="18"/>
              </w:rPr>
            </w:pPr>
            <w:r>
              <w:rPr>
                <w:rFonts w:ascii="仿宋" w:eastAsia="仿宋" w:hAnsi="仿宋" w:hint="eastAsia"/>
                <w:b/>
                <w:bCs/>
                <w:color w:val="000000"/>
                <w:kern w:val="0"/>
                <w:sz w:val="18"/>
                <w:szCs w:val="18"/>
              </w:rPr>
              <w:t>*</w:t>
            </w:r>
            <w:r>
              <w:rPr>
                <w:rFonts w:ascii="仿宋" w:eastAsia="仿宋" w:hAnsi="仿宋"/>
                <w:b/>
                <w:bCs/>
                <w:color w:val="000000"/>
                <w:kern w:val="0"/>
                <w:sz w:val="18"/>
                <w:szCs w:val="18"/>
              </w:rPr>
              <w:t xml:space="preserve"> </w:t>
            </w:r>
            <w:r>
              <w:rPr>
                <w:rFonts w:ascii="仿宋" w:eastAsia="仿宋" w:hAnsi="仿宋" w:hint="eastAsia"/>
                <w:b/>
                <w:bCs/>
                <w:color w:val="000000"/>
                <w:kern w:val="0"/>
                <w:sz w:val="18"/>
                <w:szCs w:val="18"/>
              </w:rPr>
              <w:t>该审批表中“项目负责人”指各项目级次的负责人（包括项目、课题、子课题、任务等）。</w:t>
            </w:r>
          </w:p>
        </w:tc>
      </w:tr>
      <w:tr w:rsidR="00812E65" w:rsidRPr="00812E65" w14:paraId="46C339E0" w14:textId="77777777" w:rsidTr="002C2707">
        <w:trPr>
          <w:trHeight w:val="471"/>
          <w:jc w:val="center"/>
        </w:trPr>
        <w:tc>
          <w:tcPr>
            <w:tcW w:w="2405" w:type="dxa"/>
            <w:vAlign w:val="center"/>
          </w:tcPr>
          <w:p w14:paraId="538567D7" w14:textId="77777777" w:rsidR="00812E65" w:rsidRPr="00812E65" w:rsidRDefault="00812E65" w:rsidP="00812E65">
            <w:pPr>
              <w:spacing w:line="240" w:lineRule="atLeast"/>
              <w:jc w:val="center"/>
              <w:rPr>
                <w:rFonts w:ascii="仿宋" w:eastAsia="仿宋" w:hAnsi="仿宋"/>
                <w:b/>
                <w:bCs/>
                <w:color w:val="000000"/>
                <w:kern w:val="0"/>
                <w:sz w:val="18"/>
                <w:szCs w:val="18"/>
              </w:rPr>
            </w:pPr>
            <w:r w:rsidRPr="00812E65">
              <w:rPr>
                <w:rFonts w:ascii="仿宋" w:eastAsia="仿宋" w:hAnsi="仿宋" w:hint="eastAsia"/>
                <w:b/>
                <w:bCs/>
                <w:color w:val="000000"/>
                <w:kern w:val="0"/>
                <w:sz w:val="18"/>
                <w:szCs w:val="18"/>
              </w:rPr>
              <w:t>项目编号</w:t>
            </w:r>
          </w:p>
        </w:tc>
        <w:tc>
          <w:tcPr>
            <w:tcW w:w="3797" w:type="dxa"/>
            <w:gridSpan w:val="2"/>
            <w:vAlign w:val="center"/>
          </w:tcPr>
          <w:p w14:paraId="3FED7620" w14:textId="77777777" w:rsidR="00812E65" w:rsidRPr="00812E65" w:rsidRDefault="00812E65" w:rsidP="00812E65">
            <w:pPr>
              <w:spacing w:line="240" w:lineRule="atLeast"/>
              <w:jc w:val="center"/>
              <w:rPr>
                <w:rFonts w:ascii="仿宋" w:eastAsia="仿宋" w:hAnsi="仿宋"/>
                <w:b/>
                <w:bCs/>
                <w:color w:val="000000"/>
                <w:kern w:val="0"/>
                <w:sz w:val="18"/>
                <w:szCs w:val="18"/>
              </w:rPr>
            </w:pPr>
          </w:p>
        </w:tc>
        <w:tc>
          <w:tcPr>
            <w:tcW w:w="1136" w:type="dxa"/>
            <w:vAlign w:val="center"/>
          </w:tcPr>
          <w:p w14:paraId="13D98D5C" w14:textId="77777777" w:rsidR="00812E65" w:rsidRPr="00812E65" w:rsidRDefault="00812E65" w:rsidP="00812E65">
            <w:pPr>
              <w:spacing w:line="240" w:lineRule="atLeast"/>
              <w:jc w:val="center"/>
              <w:rPr>
                <w:rFonts w:ascii="仿宋" w:eastAsia="仿宋" w:hAnsi="仿宋"/>
                <w:b/>
                <w:bCs/>
                <w:color w:val="000000"/>
                <w:kern w:val="0"/>
                <w:sz w:val="18"/>
                <w:szCs w:val="18"/>
              </w:rPr>
            </w:pPr>
            <w:r w:rsidRPr="00812E65">
              <w:rPr>
                <w:rFonts w:ascii="仿宋" w:eastAsia="仿宋" w:hAnsi="仿宋" w:hint="eastAsia"/>
                <w:b/>
                <w:bCs/>
                <w:color w:val="000000"/>
                <w:kern w:val="0"/>
                <w:sz w:val="18"/>
                <w:szCs w:val="18"/>
              </w:rPr>
              <w:t>第几次调整</w:t>
            </w:r>
          </w:p>
        </w:tc>
        <w:tc>
          <w:tcPr>
            <w:tcW w:w="3083" w:type="dxa"/>
            <w:gridSpan w:val="2"/>
            <w:vAlign w:val="center"/>
          </w:tcPr>
          <w:p w14:paraId="1C10ACD5" w14:textId="77777777" w:rsidR="00812E65" w:rsidRPr="00812E65" w:rsidRDefault="00812E65" w:rsidP="00812E65">
            <w:pPr>
              <w:spacing w:line="240" w:lineRule="atLeast"/>
              <w:jc w:val="center"/>
              <w:rPr>
                <w:rFonts w:ascii="仿宋" w:eastAsia="仿宋" w:hAnsi="仿宋"/>
                <w:color w:val="000000"/>
                <w:kern w:val="0"/>
                <w:sz w:val="18"/>
                <w:szCs w:val="18"/>
              </w:rPr>
            </w:pPr>
          </w:p>
        </w:tc>
      </w:tr>
      <w:tr w:rsidR="00812E65" w:rsidRPr="00812E65" w14:paraId="18EED905" w14:textId="77777777" w:rsidTr="002C2707">
        <w:trPr>
          <w:trHeight w:val="407"/>
          <w:jc w:val="center"/>
        </w:trPr>
        <w:tc>
          <w:tcPr>
            <w:tcW w:w="2405" w:type="dxa"/>
            <w:vAlign w:val="center"/>
          </w:tcPr>
          <w:p w14:paraId="4A901FB0" w14:textId="77777777" w:rsidR="00812E65" w:rsidRPr="00812E65" w:rsidRDefault="00812E65" w:rsidP="00812E65">
            <w:pPr>
              <w:spacing w:line="240" w:lineRule="atLeast"/>
              <w:jc w:val="center"/>
              <w:rPr>
                <w:rFonts w:ascii="仿宋" w:eastAsia="仿宋" w:hAnsi="仿宋"/>
                <w:b/>
                <w:bCs/>
                <w:color w:val="000000"/>
                <w:kern w:val="0"/>
                <w:sz w:val="18"/>
                <w:szCs w:val="18"/>
              </w:rPr>
            </w:pPr>
            <w:r w:rsidRPr="00812E65">
              <w:rPr>
                <w:rFonts w:ascii="仿宋" w:eastAsia="仿宋" w:hAnsi="仿宋" w:hint="eastAsia"/>
                <w:b/>
                <w:bCs/>
                <w:color w:val="000000"/>
                <w:kern w:val="0"/>
                <w:sz w:val="18"/>
                <w:szCs w:val="18"/>
              </w:rPr>
              <w:t>项目名称</w:t>
            </w:r>
          </w:p>
        </w:tc>
        <w:tc>
          <w:tcPr>
            <w:tcW w:w="3797" w:type="dxa"/>
            <w:gridSpan w:val="2"/>
            <w:vAlign w:val="center"/>
          </w:tcPr>
          <w:p w14:paraId="161C908F" w14:textId="77777777" w:rsidR="00812E65" w:rsidRPr="00812E65" w:rsidRDefault="00812E65" w:rsidP="00812E65">
            <w:pPr>
              <w:spacing w:line="240" w:lineRule="atLeast"/>
              <w:jc w:val="center"/>
              <w:rPr>
                <w:rFonts w:ascii="仿宋" w:eastAsia="仿宋" w:hAnsi="仿宋"/>
                <w:b/>
                <w:bCs/>
                <w:color w:val="000000"/>
                <w:kern w:val="0"/>
                <w:sz w:val="18"/>
                <w:szCs w:val="18"/>
              </w:rPr>
            </w:pPr>
          </w:p>
        </w:tc>
        <w:tc>
          <w:tcPr>
            <w:tcW w:w="1136" w:type="dxa"/>
            <w:vAlign w:val="center"/>
          </w:tcPr>
          <w:p w14:paraId="60E28DD2" w14:textId="77777777" w:rsidR="00812E65" w:rsidRPr="00812E65" w:rsidRDefault="00812E65" w:rsidP="00812E65">
            <w:pPr>
              <w:spacing w:line="240" w:lineRule="atLeast"/>
              <w:jc w:val="center"/>
              <w:rPr>
                <w:rFonts w:ascii="仿宋" w:eastAsia="仿宋" w:hAnsi="仿宋"/>
                <w:b/>
                <w:bCs/>
                <w:color w:val="000000"/>
                <w:kern w:val="0"/>
                <w:sz w:val="18"/>
                <w:szCs w:val="18"/>
              </w:rPr>
            </w:pPr>
            <w:r w:rsidRPr="00812E65">
              <w:rPr>
                <w:rFonts w:ascii="仿宋" w:eastAsia="仿宋" w:hAnsi="仿宋" w:hint="eastAsia"/>
                <w:b/>
                <w:bCs/>
                <w:color w:val="000000"/>
                <w:kern w:val="0"/>
                <w:sz w:val="18"/>
                <w:szCs w:val="18"/>
              </w:rPr>
              <w:t>经费卡编号</w:t>
            </w:r>
          </w:p>
        </w:tc>
        <w:tc>
          <w:tcPr>
            <w:tcW w:w="3083" w:type="dxa"/>
            <w:gridSpan w:val="2"/>
            <w:vAlign w:val="center"/>
          </w:tcPr>
          <w:p w14:paraId="6E67A341" w14:textId="77777777" w:rsidR="00812E65" w:rsidRPr="00812E65" w:rsidRDefault="00812E65" w:rsidP="00812E65">
            <w:pPr>
              <w:spacing w:line="240" w:lineRule="atLeast"/>
              <w:jc w:val="center"/>
              <w:rPr>
                <w:rFonts w:ascii="仿宋" w:eastAsia="仿宋" w:hAnsi="仿宋"/>
                <w:color w:val="000000"/>
                <w:kern w:val="0"/>
                <w:sz w:val="18"/>
                <w:szCs w:val="18"/>
              </w:rPr>
            </w:pPr>
          </w:p>
        </w:tc>
      </w:tr>
      <w:tr w:rsidR="00B33782" w:rsidRPr="00812E65" w14:paraId="1AF8E6B3" w14:textId="77777777" w:rsidTr="00B33782">
        <w:trPr>
          <w:trHeight w:val="284"/>
          <w:jc w:val="center"/>
        </w:trPr>
        <w:tc>
          <w:tcPr>
            <w:tcW w:w="2405" w:type="dxa"/>
            <w:vAlign w:val="center"/>
          </w:tcPr>
          <w:p w14:paraId="702EAD96" w14:textId="77777777" w:rsidR="00B33782" w:rsidRDefault="00B33782" w:rsidP="00812E65">
            <w:pPr>
              <w:spacing w:line="240" w:lineRule="atLeast"/>
              <w:jc w:val="center"/>
              <w:rPr>
                <w:rFonts w:ascii="仿宋" w:eastAsia="仿宋" w:hAnsi="仿宋"/>
                <w:b/>
                <w:bCs/>
                <w:color w:val="000000"/>
                <w:kern w:val="0"/>
                <w:sz w:val="18"/>
                <w:szCs w:val="18"/>
              </w:rPr>
            </w:pPr>
            <w:r>
              <w:rPr>
                <w:rFonts w:ascii="仿宋" w:eastAsia="仿宋" w:hAnsi="仿宋" w:hint="eastAsia"/>
                <w:b/>
                <w:bCs/>
                <w:color w:val="000000"/>
                <w:kern w:val="0"/>
                <w:sz w:val="18"/>
                <w:szCs w:val="18"/>
              </w:rPr>
              <w:t>项目类型</w:t>
            </w:r>
          </w:p>
          <w:p w14:paraId="534607FE" w14:textId="5CF33C28" w:rsidR="002C2707" w:rsidRPr="00812E65" w:rsidRDefault="002C2707" w:rsidP="00812E65">
            <w:pPr>
              <w:spacing w:line="240" w:lineRule="atLeast"/>
              <w:jc w:val="center"/>
              <w:rPr>
                <w:rFonts w:ascii="仿宋" w:eastAsia="仿宋" w:hAnsi="仿宋"/>
                <w:b/>
                <w:bCs/>
                <w:color w:val="000000"/>
                <w:kern w:val="0"/>
                <w:sz w:val="18"/>
                <w:szCs w:val="18"/>
              </w:rPr>
            </w:pPr>
            <w:r>
              <w:rPr>
                <w:rFonts w:ascii="仿宋" w:eastAsia="仿宋" w:hAnsi="仿宋" w:hint="eastAsia"/>
                <w:b/>
                <w:bCs/>
                <w:color w:val="000000"/>
                <w:kern w:val="0"/>
                <w:sz w:val="18"/>
                <w:szCs w:val="18"/>
              </w:rPr>
              <w:t>（包括项目、课题、子课题、任务等各级别）</w:t>
            </w:r>
          </w:p>
        </w:tc>
        <w:tc>
          <w:tcPr>
            <w:tcW w:w="8016" w:type="dxa"/>
            <w:gridSpan w:val="5"/>
            <w:vAlign w:val="center"/>
          </w:tcPr>
          <w:p w14:paraId="4D159998" w14:textId="77777777" w:rsidR="008312B9" w:rsidRPr="008312B9" w:rsidRDefault="008312B9" w:rsidP="008312B9">
            <w:pPr>
              <w:tabs>
                <w:tab w:val="left" w:pos="1527"/>
              </w:tabs>
              <w:spacing w:line="240" w:lineRule="exact"/>
              <w:rPr>
                <w:rFonts w:ascii="仿宋" w:eastAsia="仿宋" w:hAnsi="仿宋"/>
                <w:sz w:val="18"/>
                <w:szCs w:val="18"/>
              </w:rPr>
            </w:pPr>
            <w:r w:rsidRPr="008312B9">
              <w:rPr>
                <w:rFonts w:ascii="仿宋" w:eastAsia="仿宋" w:hAnsi="仿宋" w:hint="eastAsia"/>
                <w:sz w:val="18"/>
                <w:szCs w:val="18"/>
              </w:rPr>
              <w:t>□ 国家重点研发计划    □科技创新2030    □科技部国际合作项目    □科技部其他计划</w:t>
            </w:r>
          </w:p>
          <w:p w14:paraId="50B23CBA" w14:textId="77777777" w:rsidR="008312B9" w:rsidRPr="008312B9" w:rsidRDefault="008312B9" w:rsidP="008312B9">
            <w:pPr>
              <w:tabs>
                <w:tab w:val="left" w:pos="1527"/>
              </w:tabs>
              <w:spacing w:line="240" w:lineRule="exact"/>
              <w:rPr>
                <w:rFonts w:ascii="仿宋" w:eastAsia="仿宋" w:hAnsi="仿宋"/>
                <w:sz w:val="18"/>
                <w:szCs w:val="18"/>
              </w:rPr>
            </w:pPr>
            <w:r w:rsidRPr="008312B9">
              <w:rPr>
                <w:rFonts w:ascii="仿宋" w:eastAsia="仿宋" w:hAnsi="仿宋" w:hint="eastAsia"/>
                <w:sz w:val="18"/>
                <w:szCs w:val="18"/>
              </w:rPr>
              <w:t>□ 国家自然科学基金    □教育部其他项目   □其他部委科技项目     □省市科技计划项目</w:t>
            </w:r>
          </w:p>
          <w:p w14:paraId="5E0C5A81" w14:textId="60D0839C" w:rsidR="00B33782" w:rsidRPr="00812E65" w:rsidRDefault="008312B9" w:rsidP="008312B9">
            <w:pPr>
              <w:spacing w:line="240" w:lineRule="atLeast"/>
              <w:rPr>
                <w:rFonts w:ascii="仿宋" w:eastAsia="仿宋" w:hAnsi="仿宋"/>
                <w:color w:val="000000"/>
                <w:kern w:val="0"/>
                <w:sz w:val="18"/>
                <w:szCs w:val="18"/>
              </w:rPr>
            </w:pPr>
            <w:r w:rsidRPr="008312B9">
              <w:rPr>
                <w:rFonts w:ascii="仿宋" w:eastAsia="仿宋" w:hAnsi="仿宋" w:hint="eastAsia"/>
                <w:sz w:val="18"/>
                <w:szCs w:val="18"/>
              </w:rPr>
              <w:t>□ 其他________________________________</w:t>
            </w:r>
          </w:p>
        </w:tc>
      </w:tr>
      <w:tr w:rsidR="002C2707" w:rsidRPr="00812E65" w14:paraId="051238BF" w14:textId="77777777" w:rsidTr="002C2707">
        <w:trPr>
          <w:trHeight w:val="481"/>
          <w:jc w:val="center"/>
        </w:trPr>
        <w:tc>
          <w:tcPr>
            <w:tcW w:w="2405" w:type="dxa"/>
            <w:vAlign w:val="center"/>
          </w:tcPr>
          <w:p w14:paraId="5AF7C05D" w14:textId="1A2152AD" w:rsidR="002C2707" w:rsidRDefault="00A96C64" w:rsidP="00812E65">
            <w:pPr>
              <w:spacing w:line="240" w:lineRule="atLeast"/>
              <w:jc w:val="center"/>
              <w:rPr>
                <w:rFonts w:ascii="仿宋" w:eastAsia="仿宋" w:hAnsi="仿宋"/>
                <w:b/>
                <w:bCs/>
                <w:color w:val="000000"/>
                <w:kern w:val="0"/>
                <w:sz w:val="18"/>
                <w:szCs w:val="18"/>
              </w:rPr>
            </w:pPr>
            <w:r>
              <w:rPr>
                <w:rFonts w:ascii="仿宋" w:eastAsia="仿宋" w:hAnsi="仿宋" w:hint="eastAsia"/>
                <w:b/>
                <w:bCs/>
                <w:color w:val="000000"/>
                <w:kern w:val="0"/>
                <w:sz w:val="18"/>
                <w:szCs w:val="18"/>
              </w:rPr>
              <w:t>项目</w:t>
            </w:r>
            <w:r w:rsidR="002C2707">
              <w:rPr>
                <w:rFonts w:ascii="仿宋" w:eastAsia="仿宋" w:hAnsi="仿宋" w:hint="eastAsia"/>
                <w:b/>
                <w:bCs/>
                <w:color w:val="000000"/>
                <w:kern w:val="0"/>
                <w:sz w:val="18"/>
                <w:szCs w:val="18"/>
              </w:rPr>
              <w:t>负责人</w:t>
            </w:r>
          </w:p>
        </w:tc>
        <w:tc>
          <w:tcPr>
            <w:tcW w:w="2977" w:type="dxa"/>
            <w:vAlign w:val="center"/>
          </w:tcPr>
          <w:p w14:paraId="358597CC" w14:textId="77777777" w:rsidR="002C2707" w:rsidRPr="00812E65" w:rsidRDefault="002C2707" w:rsidP="00812E65">
            <w:pPr>
              <w:spacing w:line="240" w:lineRule="atLeast"/>
              <w:jc w:val="left"/>
              <w:rPr>
                <w:rFonts w:ascii="仿宋" w:eastAsia="仿宋" w:hAnsi="仿宋"/>
                <w:color w:val="000000"/>
                <w:kern w:val="0"/>
                <w:sz w:val="18"/>
                <w:szCs w:val="18"/>
              </w:rPr>
            </w:pPr>
          </w:p>
        </w:tc>
        <w:tc>
          <w:tcPr>
            <w:tcW w:w="1984" w:type="dxa"/>
            <w:gridSpan w:val="3"/>
            <w:vAlign w:val="center"/>
          </w:tcPr>
          <w:p w14:paraId="611D3544" w14:textId="4D147DCD" w:rsidR="002C2707" w:rsidRPr="00812E65" w:rsidRDefault="002C2707" w:rsidP="002C2707">
            <w:pPr>
              <w:spacing w:line="240" w:lineRule="atLeast"/>
              <w:jc w:val="center"/>
              <w:rPr>
                <w:rFonts w:ascii="仿宋" w:eastAsia="仿宋" w:hAnsi="仿宋"/>
                <w:color w:val="000000"/>
                <w:kern w:val="0"/>
                <w:sz w:val="18"/>
                <w:szCs w:val="18"/>
              </w:rPr>
            </w:pPr>
            <w:r>
              <w:rPr>
                <w:rFonts w:ascii="仿宋" w:eastAsia="仿宋" w:hAnsi="仿宋" w:hint="eastAsia"/>
                <w:b/>
                <w:bCs/>
                <w:color w:val="000000"/>
                <w:kern w:val="0"/>
                <w:sz w:val="18"/>
                <w:szCs w:val="18"/>
              </w:rPr>
              <w:t>所在二级单位</w:t>
            </w:r>
          </w:p>
        </w:tc>
        <w:tc>
          <w:tcPr>
            <w:tcW w:w="3055" w:type="dxa"/>
            <w:vAlign w:val="center"/>
          </w:tcPr>
          <w:p w14:paraId="6D9B978F" w14:textId="0310C5EC" w:rsidR="002C2707" w:rsidRPr="00812E65" w:rsidRDefault="002C2707" w:rsidP="00812E65">
            <w:pPr>
              <w:spacing w:line="240" w:lineRule="atLeast"/>
              <w:jc w:val="left"/>
              <w:rPr>
                <w:rFonts w:ascii="仿宋" w:eastAsia="仿宋" w:hAnsi="仿宋"/>
                <w:color w:val="000000"/>
                <w:kern w:val="0"/>
                <w:sz w:val="18"/>
                <w:szCs w:val="18"/>
              </w:rPr>
            </w:pPr>
          </w:p>
        </w:tc>
      </w:tr>
      <w:tr w:rsidR="002C2707" w:rsidRPr="00812E65" w14:paraId="79392033" w14:textId="77777777" w:rsidTr="0006769A">
        <w:trPr>
          <w:trHeight w:val="481"/>
          <w:jc w:val="center"/>
        </w:trPr>
        <w:tc>
          <w:tcPr>
            <w:tcW w:w="2405" w:type="dxa"/>
            <w:vAlign w:val="center"/>
          </w:tcPr>
          <w:p w14:paraId="1E085794" w14:textId="7B62200C" w:rsidR="002C2707" w:rsidRPr="00812E65" w:rsidRDefault="00F93D63" w:rsidP="00812E65">
            <w:pPr>
              <w:spacing w:line="240" w:lineRule="atLeast"/>
              <w:jc w:val="center"/>
              <w:rPr>
                <w:rFonts w:ascii="仿宋" w:eastAsia="仿宋" w:hAnsi="仿宋"/>
                <w:b/>
                <w:bCs/>
                <w:color w:val="000000"/>
                <w:kern w:val="0"/>
                <w:sz w:val="18"/>
                <w:szCs w:val="18"/>
              </w:rPr>
            </w:pPr>
            <w:r>
              <w:rPr>
                <w:rFonts w:ascii="仿宋" w:eastAsia="仿宋" w:hAnsi="仿宋" w:hint="eastAsia"/>
                <w:b/>
                <w:bCs/>
                <w:color w:val="000000"/>
                <w:kern w:val="0"/>
                <w:sz w:val="18"/>
                <w:szCs w:val="18"/>
              </w:rPr>
              <w:t>经办人及</w:t>
            </w:r>
            <w:r w:rsidRPr="00812E65">
              <w:rPr>
                <w:rFonts w:ascii="仿宋" w:eastAsia="仿宋" w:hAnsi="仿宋" w:hint="eastAsia"/>
                <w:b/>
                <w:bCs/>
                <w:color w:val="000000"/>
                <w:kern w:val="0"/>
                <w:sz w:val="18"/>
                <w:szCs w:val="18"/>
              </w:rPr>
              <w:t>联系方式</w:t>
            </w:r>
          </w:p>
        </w:tc>
        <w:tc>
          <w:tcPr>
            <w:tcW w:w="8016" w:type="dxa"/>
            <w:gridSpan w:val="5"/>
            <w:vAlign w:val="center"/>
          </w:tcPr>
          <w:p w14:paraId="1F72266F" w14:textId="493BA36D" w:rsidR="002C2707" w:rsidRPr="00812E65" w:rsidRDefault="002C2707" w:rsidP="00812E65">
            <w:pPr>
              <w:spacing w:line="240" w:lineRule="atLeast"/>
              <w:jc w:val="left"/>
              <w:rPr>
                <w:rFonts w:ascii="仿宋" w:eastAsia="仿宋" w:hAnsi="仿宋"/>
                <w:color w:val="000000"/>
                <w:kern w:val="0"/>
                <w:sz w:val="18"/>
                <w:szCs w:val="18"/>
              </w:rPr>
            </w:pPr>
          </w:p>
        </w:tc>
      </w:tr>
      <w:tr w:rsidR="00812E65" w:rsidRPr="00812E65" w14:paraId="098AF5A4" w14:textId="77777777" w:rsidTr="004D53F7">
        <w:trPr>
          <w:trHeight w:val="6180"/>
          <w:jc w:val="center"/>
        </w:trPr>
        <w:tc>
          <w:tcPr>
            <w:tcW w:w="10421" w:type="dxa"/>
            <w:gridSpan w:val="6"/>
            <w:tcBorders>
              <w:bottom w:val="single" w:sz="4" w:space="0" w:color="auto"/>
            </w:tcBorders>
          </w:tcPr>
          <w:p w14:paraId="20DEC0B4" w14:textId="38C3C43C" w:rsidR="00812E65" w:rsidRPr="00812E65" w:rsidRDefault="00FD3B1E" w:rsidP="00812E65">
            <w:pPr>
              <w:spacing w:line="240" w:lineRule="atLeast"/>
              <w:rPr>
                <w:rFonts w:ascii="仿宋" w:eastAsia="仿宋" w:hAnsi="仿宋"/>
                <w:b/>
                <w:sz w:val="24"/>
              </w:rPr>
            </w:pPr>
            <w:r>
              <w:rPr>
                <w:rFonts w:ascii="仿宋" w:eastAsia="仿宋" w:hAnsi="仿宋" w:hint="eastAsia"/>
                <w:b/>
                <w:szCs w:val="21"/>
              </w:rPr>
              <w:t>一、</w:t>
            </w:r>
            <w:r w:rsidR="00F93D63">
              <w:rPr>
                <w:rFonts w:ascii="仿宋" w:eastAsia="仿宋" w:hAnsi="仿宋" w:hint="eastAsia"/>
                <w:b/>
                <w:szCs w:val="21"/>
              </w:rPr>
              <w:t>设备费</w:t>
            </w:r>
            <w:r w:rsidR="00812E65" w:rsidRPr="00812E65">
              <w:rPr>
                <w:rFonts w:ascii="仿宋" w:eastAsia="仿宋" w:hAnsi="仿宋" w:hint="eastAsia"/>
                <w:b/>
                <w:szCs w:val="21"/>
              </w:rPr>
              <w:t xml:space="preserve">预算调整情况 </w:t>
            </w:r>
            <w:r w:rsidR="00812E65" w:rsidRPr="00812E65">
              <w:rPr>
                <w:rFonts w:ascii="仿宋" w:eastAsia="仿宋" w:hAnsi="仿宋" w:hint="eastAsia"/>
                <w:b/>
                <w:sz w:val="24"/>
              </w:rPr>
              <w:t xml:space="preserve">                                                 </w:t>
            </w:r>
            <w:r w:rsidR="00812E65" w:rsidRPr="00812E65">
              <w:rPr>
                <w:rFonts w:ascii="仿宋" w:eastAsia="仿宋" w:hAnsi="仿宋" w:hint="eastAsia"/>
                <w:b/>
                <w:bCs/>
                <w:color w:val="000000"/>
                <w:kern w:val="0"/>
                <w:sz w:val="18"/>
                <w:szCs w:val="18"/>
              </w:rPr>
              <w:t>单位：万元,</w:t>
            </w:r>
            <w:r w:rsidR="00812E65" w:rsidRPr="00812E65">
              <w:rPr>
                <w:rFonts w:ascii="仿宋" w:eastAsia="仿宋" w:hAnsi="仿宋" w:hint="eastAsia"/>
                <w:b/>
                <w:sz w:val="24"/>
              </w:rPr>
              <w:t xml:space="preserve"> </w:t>
            </w:r>
          </w:p>
          <w:p w14:paraId="1C9383A6" w14:textId="1585078E" w:rsidR="00812E65" w:rsidRPr="00812E65" w:rsidRDefault="00812E65" w:rsidP="00812E65">
            <w:pPr>
              <w:spacing w:line="240" w:lineRule="atLeast"/>
              <w:ind w:firstLineChars="200" w:firstLine="360"/>
              <w:rPr>
                <w:rFonts w:ascii="仿宋" w:eastAsia="仿宋" w:hAnsi="仿宋"/>
                <w:sz w:val="24"/>
              </w:rPr>
            </w:pPr>
            <w:r w:rsidRPr="00812E65">
              <w:rPr>
                <w:rFonts w:ascii="仿宋" w:eastAsia="仿宋" w:hAnsi="仿宋" w:hint="eastAsia"/>
                <w:bCs/>
                <w:color w:val="000000"/>
                <w:kern w:val="0"/>
                <w:sz w:val="18"/>
                <w:szCs w:val="18"/>
              </w:rPr>
              <w:t>填写说明</w:t>
            </w:r>
            <w:r w:rsidRPr="00812E65">
              <w:rPr>
                <w:rFonts w:ascii="仿宋" w:eastAsia="仿宋" w:hAnsi="仿宋" w:hint="eastAsia"/>
                <w:sz w:val="24"/>
              </w:rPr>
              <w:t>：</w:t>
            </w:r>
            <w:r w:rsidRPr="00812E65">
              <w:rPr>
                <w:rFonts w:ascii="仿宋" w:eastAsia="仿宋" w:hAnsi="仿宋" w:hint="eastAsia"/>
                <w:bCs/>
                <w:color w:val="000000"/>
                <w:kern w:val="0"/>
                <w:sz w:val="18"/>
                <w:szCs w:val="18"/>
              </w:rPr>
              <w:t>（“批复预算”数按照预算报告表各科目预算填写;“当前预算”填写预算执行情况的预算数</w:t>
            </w:r>
            <w:r w:rsidR="00B50FF2">
              <w:rPr>
                <w:rFonts w:ascii="仿宋" w:eastAsia="仿宋" w:hAnsi="仿宋" w:hint="eastAsia"/>
                <w:bCs/>
                <w:color w:val="000000"/>
                <w:kern w:val="0"/>
                <w:sz w:val="18"/>
                <w:szCs w:val="18"/>
              </w:rPr>
              <w:t>；</w:t>
            </w:r>
            <w:r w:rsidRPr="00812E65">
              <w:rPr>
                <w:rFonts w:ascii="仿宋" w:eastAsia="仿宋" w:hAnsi="仿宋" w:hint="eastAsia"/>
                <w:bCs/>
                <w:color w:val="000000"/>
                <w:kern w:val="0"/>
                <w:sz w:val="18"/>
                <w:szCs w:val="18"/>
              </w:rPr>
              <w:t>减少预算用</w:t>
            </w:r>
            <w:r w:rsidRPr="00812E65">
              <w:rPr>
                <w:rFonts w:ascii="仿宋" w:eastAsia="仿宋" w:hAnsi="仿宋"/>
                <w:bCs/>
                <w:color w:val="000000"/>
                <w:kern w:val="0"/>
                <w:sz w:val="18"/>
                <w:szCs w:val="18"/>
              </w:rPr>
              <w:t>“</w:t>
            </w:r>
            <w:r w:rsidRPr="00812E65">
              <w:rPr>
                <w:rFonts w:ascii="仿宋" w:eastAsia="仿宋" w:hAnsi="仿宋" w:hint="eastAsia"/>
                <w:bCs/>
                <w:color w:val="000000"/>
                <w:kern w:val="0"/>
                <w:sz w:val="18"/>
                <w:szCs w:val="18"/>
              </w:rPr>
              <w:t>-</w:t>
            </w:r>
            <w:r w:rsidRPr="00812E65">
              <w:rPr>
                <w:rFonts w:ascii="仿宋" w:eastAsia="仿宋" w:hAnsi="仿宋"/>
                <w:bCs/>
                <w:color w:val="000000"/>
                <w:kern w:val="0"/>
                <w:sz w:val="18"/>
                <w:szCs w:val="18"/>
              </w:rPr>
              <w:t>”</w:t>
            </w:r>
            <w:r w:rsidRPr="00812E65">
              <w:rPr>
                <w:rFonts w:ascii="仿宋" w:eastAsia="仿宋" w:hAnsi="仿宋" w:hint="eastAsia"/>
                <w:bCs/>
                <w:color w:val="000000"/>
                <w:kern w:val="0"/>
                <w:sz w:val="18"/>
                <w:szCs w:val="18"/>
              </w:rPr>
              <w:t>表示</w:t>
            </w:r>
            <w:r w:rsidR="00B50FF2">
              <w:rPr>
                <w:rFonts w:ascii="仿宋" w:eastAsia="仿宋" w:hAnsi="仿宋" w:hint="eastAsia"/>
                <w:bCs/>
                <w:color w:val="000000"/>
                <w:kern w:val="0"/>
                <w:sz w:val="18"/>
                <w:szCs w:val="18"/>
              </w:rPr>
              <w:t>，</w:t>
            </w:r>
            <w:r w:rsidR="00B50FF2" w:rsidRPr="00FD3B1E">
              <w:rPr>
                <w:rFonts w:ascii="仿宋" w:eastAsia="仿宋" w:hAnsi="仿宋" w:hint="eastAsia"/>
                <w:color w:val="000000"/>
                <w:kern w:val="0"/>
                <w:sz w:val="18"/>
                <w:szCs w:val="18"/>
              </w:rPr>
              <w:t>增加预算用“+”表示，</w:t>
            </w:r>
            <w:r w:rsidRPr="00812E65">
              <w:rPr>
                <w:rFonts w:ascii="仿宋" w:eastAsia="仿宋" w:hAnsi="仿宋" w:cs="宋体" w:hint="eastAsia"/>
                <w:bCs/>
                <w:color w:val="000000"/>
                <w:kern w:val="0"/>
                <w:sz w:val="18"/>
                <w:szCs w:val="18"/>
              </w:rPr>
              <w:t>本次预算调减数不得大于可用余额</w:t>
            </w:r>
            <w:r w:rsidRPr="00812E65">
              <w:rPr>
                <w:rFonts w:ascii="仿宋" w:eastAsia="仿宋" w:hAnsi="仿宋" w:hint="eastAsia"/>
                <w:bCs/>
                <w:color w:val="000000"/>
                <w:kern w:val="0"/>
                <w:sz w:val="18"/>
                <w:szCs w:val="18"/>
              </w:rPr>
              <w:t>；保留两位小数; ①+②=③）</w:t>
            </w:r>
          </w:p>
          <w:tbl>
            <w:tblPr>
              <w:tblW w:w="0" w:type="auto"/>
              <w:tblLayout w:type="fixed"/>
              <w:tblLook w:val="04A0" w:firstRow="1" w:lastRow="0" w:firstColumn="1" w:lastColumn="0" w:noHBand="0" w:noVBand="1"/>
            </w:tblPr>
            <w:tblGrid>
              <w:gridCol w:w="424"/>
              <w:gridCol w:w="1418"/>
              <w:gridCol w:w="992"/>
              <w:gridCol w:w="992"/>
              <w:gridCol w:w="993"/>
              <w:gridCol w:w="2409"/>
              <w:gridCol w:w="945"/>
              <w:gridCol w:w="945"/>
              <w:gridCol w:w="945"/>
            </w:tblGrid>
            <w:tr w:rsidR="001373BD" w:rsidRPr="00812E65" w14:paraId="6B74EBAC" w14:textId="77777777" w:rsidTr="004D53F7">
              <w:trPr>
                <w:trHeight w:val="300"/>
              </w:trPr>
              <w:tc>
                <w:tcPr>
                  <w:tcW w:w="1842" w:type="dxa"/>
                  <w:gridSpan w:val="2"/>
                  <w:tcBorders>
                    <w:top w:val="double" w:sz="4" w:space="0" w:color="auto"/>
                    <w:left w:val="double" w:sz="6" w:space="0" w:color="auto"/>
                    <w:bottom w:val="single" w:sz="8" w:space="0" w:color="auto"/>
                    <w:right w:val="single" w:sz="8" w:space="0" w:color="auto"/>
                  </w:tcBorders>
                  <w:vAlign w:val="center"/>
                </w:tcPr>
                <w:p w14:paraId="622E2B01" w14:textId="77777777" w:rsidR="001373BD" w:rsidRPr="00B365AA" w:rsidRDefault="001373BD" w:rsidP="00812E65">
                  <w:pPr>
                    <w:widowControl/>
                    <w:spacing w:line="240" w:lineRule="atLeast"/>
                    <w:jc w:val="center"/>
                    <w:rPr>
                      <w:rFonts w:ascii="仿宋" w:eastAsia="仿宋" w:hAnsi="仿宋" w:cs="宋体"/>
                      <w:b/>
                      <w:bCs/>
                      <w:color w:val="2F5496" w:themeColor="accent1" w:themeShade="BF"/>
                      <w:kern w:val="0"/>
                      <w:sz w:val="18"/>
                      <w:szCs w:val="18"/>
                    </w:rPr>
                  </w:pPr>
                  <w:r w:rsidRPr="00B365AA">
                    <w:rPr>
                      <w:rFonts w:ascii="仿宋" w:eastAsia="仿宋" w:hAnsi="仿宋" w:cs="宋体" w:hint="eastAsia"/>
                      <w:b/>
                      <w:bCs/>
                      <w:color w:val="2F5496" w:themeColor="accent1" w:themeShade="BF"/>
                      <w:kern w:val="0"/>
                      <w:sz w:val="18"/>
                      <w:szCs w:val="18"/>
                    </w:rPr>
                    <w:t>科  目</w:t>
                  </w:r>
                </w:p>
              </w:tc>
              <w:tc>
                <w:tcPr>
                  <w:tcW w:w="992" w:type="dxa"/>
                  <w:tcBorders>
                    <w:top w:val="double" w:sz="4" w:space="0" w:color="auto"/>
                    <w:left w:val="nil"/>
                    <w:bottom w:val="single" w:sz="8" w:space="0" w:color="auto"/>
                    <w:right w:val="single" w:sz="8" w:space="0" w:color="auto"/>
                  </w:tcBorders>
                  <w:vAlign w:val="center"/>
                </w:tcPr>
                <w:p w14:paraId="2034ABF1" w14:textId="77777777" w:rsidR="001373BD" w:rsidRPr="00B365AA" w:rsidRDefault="001373BD" w:rsidP="00812E65">
                  <w:pPr>
                    <w:widowControl/>
                    <w:spacing w:line="240" w:lineRule="atLeast"/>
                    <w:jc w:val="center"/>
                    <w:rPr>
                      <w:rFonts w:ascii="仿宋" w:eastAsia="仿宋" w:hAnsi="仿宋" w:cs="宋体"/>
                      <w:b/>
                      <w:bCs/>
                      <w:color w:val="2F5496" w:themeColor="accent1" w:themeShade="BF"/>
                      <w:kern w:val="0"/>
                      <w:sz w:val="18"/>
                      <w:szCs w:val="18"/>
                    </w:rPr>
                  </w:pPr>
                  <w:r w:rsidRPr="00B365AA">
                    <w:rPr>
                      <w:rFonts w:ascii="仿宋" w:eastAsia="仿宋" w:hAnsi="仿宋" w:cs="宋体" w:hint="eastAsia"/>
                      <w:b/>
                      <w:bCs/>
                      <w:color w:val="2F5496" w:themeColor="accent1" w:themeShade="BF"/>
                      <w:kern w:val="0"/>
                      <w:sz w:val="18"/>
                      <w:szCs w:val="18"/>
                    </w:rPr>
                    <w:t>当前预算①</w:t>
                  </w:r>
                </w:p>
              </w:tc>
              <w:tc>
                <w:tcPr>
                  <w:tcW w:w="992" w:type="dxa"/>
                  <w:tcBorders>
                    <w:top w:val="double" w:sz="4" w:space="0" w:color="auto"/>
                    <w:left w:val="nil"/>
                    <w:bottom w:val="single" w:sz="8" w:space="0" w:color="auto"/>
                    <w:right w:val="single" w:sz="4" w:space="0" w:color="auto"/>
                  </w:tcBorders>
                  <w:vAlign w:val="center"/>
                </w:tcPr>
                <w:p w14:paraId="1FB50994" w14:textId="77777777" w:rsidR="001373BD" w:rsidRPr="00B365AA" w:rsidRDefault="001373BD" w:rsidP="00812E65">
                  <w:pPr>
                    <w:widowControl/>
                    <w:spacing w:line="240" w:lineRule="atLeast"/>
                    <w:jc w:val="center"/>
                    <w:rPr>
                      <w:rFonts w:ascii="仿宋" w:eastAsia="仿宋" w:hAnsi="仿宋" w:cs="宋体"/>
                      <w:b/>
                      <w:bCs/>
                      <w:color w:val="2F5496" w:themeColor="accent1" w:themeShade="BF"/>
                      <w:kern w:val="0"/>
                      <w:sz w:val="18"/>
                      <w:szCs w:val="18"/>
                    </w:rPr>
                  </w:pPr>
                  <w:r w:rsidRPr="00B365AA">
                    <w:rPr>
                      <w:rFonts w:ascii="仿宋" w:eastAsia="仿宋" w:hAnsi="仿宋" w:cs="宋体" w:hint="eastAsia"/>
                      <w:b/>
                      <w:bCs/>
                      <w:color w:val="2F5496" w:themeColor="accent1" w:themeShade="BF"/>
                      <w:kern w:val="0"/>
                      <w:sz w:val="18"/>
                      <w:szCs w:val="18"/>
                    </w:rPr>
                    <w:t>本次预算增减数②</w:t>
                  </w:r>
                </w:p>
              </w:tc>
              <w:tc>
                <w:tcPr>
                  <w:tcW w:w="993" w:type="dxa"/>
                  <w:tcBorders>
                    <w:top w:val="double" w:sz="4" w:space="0" w:color="auto"/>
                    <w:left w:val="single" w:sz="4" w:space="0" w:color="auto"/>
                    <w:bottom w:val="single" w:sz="8" w:space="0" w:color="auto"/>
                    <w:right w:val="double" w:sz="6" w:space="0" w:color="auto"/>
                  </w:tcBorders>
                  <w:vAlign w:val="center"/>
                </w:tcPr>
                <w:p w14:paraId="7F3D421C" w14:textId="77777777" w:rsidR="001373BD" w:rsidRPr="00B365AA" w:rsidRDefault="001373BD" w:rsidP="00812E65">
                  <w:pPr>
                    <w:widowControl/>
                    <w:spacing w:line="240" w:lineRule="atLeast"/>
                    <w:jc w:val="center"/>
                    <w:rPr>
                      <w:rFonts w:ascii="仿宋" w:eastAsia="仿宋" w:hAnsi="仿宋" w:cs="宋体"/>
                      <w:b/>
                      <w:bCs/>
                      <w:color w:val="2F5496" w:themeColor="accent1" w:themeShade="BF"/>
                      <w:kern w:val="0"/>
                      <w:sz w:val="18"/>
                      <w:szCs w:val="18"/>
                    </w:rPr>
                  </w:pPr>
                  <w:r w:rsidRPr="00B365AA">
                    <w:rPr>
                      <w:rFonts w:ascii="仿宋" w:eastAsia="仿宋" w:hAnsi="仿宋" w:cs="宋体" w:hint="eastAsia"/>
                      <w:b/>
                      <w:bCs/>
                      <w:color w:val="2F5496" w:themeColor="accent1" w:themeShade="BF"/>
                      <w:kern w:val="0"/>
                      <w:sz w:val="18"/>
                      <w:szCs w:val="18"/>
                    </w:rPr>
                    <w:t>调整后预算③</w:t>
                  </w:r>
                </w:p>
              </w:tc>
              <w:tc>
                <w:tcPr>
                  <w:tcW w:w="2409" w:type="dxa"/>
                  <w:tcBorders>
                    <w:top w:val="double" w:sz="4" w:space="0" w:color="auto"/>
                    <w:left w:val="double" w:sz="6" w:space="0" w:color="auto"/>
                    <w:bottom w:val="single" w:sz="4" w:space="0" w:color="auto"/>
                    <w:right w:val="single" w:sz="8" w:space="0" w:color="auto"/>
                  </w:tcBorders>
                  <w:vAlign w:val="center"/>
                </w:tcPr>
                <w:p w14:paraId="5043B60E" w14:textId="77777777" w:rsidR="001373BD" w:rsidRPr="00B365AA" w:rsidRDefault="001373BD" w:rsidP="00812E65">
                  <w:pPr>
                    <w:widowControl/>
                    <w:spacing w:line="240" w:lineRule="atLeast"/>
                    <w:jc w:val="center"/>
                    <w:rPr>
                      <w:rFonts w:ascii="仿宋" w:eastAsia="仿宋" w:hAnsi="仿宋" w:cs="宋体"/>
                      <w:b/>
                      <w:bCs/>
                      <w:color w:val="2F5496" w:themeColor="accent1" w:themeShade="BF"/>
                      <w:kern w:val="0"/>
                      <w:sz w:val="18"/>
                      <w:szCs w:val="18"/>
                    </w:rPr>
                  </w:pPr>
                  <w:r w:rsidRPr="00B365AA">
                    <w:rPr>
                      <w:rFonts w:ascii="仿宋" w:eastAsia="仿宋" w:hAnsi="仿宋" w:cs="宋体" w:hint="eastAsia"/>
                      <w:b/>
                      <w:bCs/>
                      <w:color w:val="2F5496" w:themeColor="accent1" w:themeShade="BF"/>
                      <w:kern w:val="0"/>
                      <w:sz w:val="18"/>
                      <w:szCs w:val="18"/>
                    </w:rPr>
                    <w:t>科  目</w:t>
                  </w:r>
                </w:p>
              </w:tc>
              <w:tc>
                <w:tcPr>
                  <w:tcW w:w="945" w:type="dxa"/>
                  <w:tcBorders>
                    <w:top w:val="double" w:sz="4" w:space="0" w:color="auto"/>
                    <w:left w:val="nil"/>
                    <w:bottom w:val="single" w:sz="4" w:space="0" w:color="auto"/>
                    <w:right w:val="single" w:sz="4" w:space="0" w:color="auto"/>
                  </w:tcBorders>
                  <w:vAlign w:val="center"/>
                </w:tcPr>
                <w:p w14:paraId="50AC223C" w14:textId="77777777" w:rsidR="001373BD" w:rsidRPr="00B365AA" w:rsidRDefault="001373BD" w:rsidP="00812E65">
                  <w:pPr>
                    <w:widowControl/>
                    <w:spacing w:line="240" w:lineRule="atLeast"/>
                    <w:jc w:val="center"/>
                    <w:rPr>
                      <w:rFonts w:ascii="仿宋" w:eastAsia="仿宋" w:hAnsi="仿宋" w:cs="宋体"/>
                      <w:b/>
                      <w:bCs/>
                      <w:color w:val="2F5496" w:themeColor="accent1" w:themeShade="BF"/>
                      <w:kern w:val="0"/>
                      <w:sz w:val="18"/>
                      <w:szCs w:val="18"/>
                    </w:rPr>
                  </w:pPr>
                  <w:r w:rsidRPr="00B365AA">
                    <w:rPr>
                      <w:rFonts w:ascii="仿宋" w:eastAsia="仿宋" w:hAnsi="仿宋" w:cs="宋体" w:hint="eastAsia"/>
                      <w:b/>
                      <w:bCs/>
                      <w:color w:val="2F5496" w:themeColor="accent1" w:themeShade="BF"/>
                      <w:kern w:val="0"/>
                      <w:sz w:val="18"/>
                      <w:szCs w:val="18"/>
                    </w:rPr>
                    <w:t>当前预算①</w:t>
                  </w:r>
                </w:p>
              </w:tc>
              <w:tc>
                <w:tcPr>
                  <w:tcW w:w="945" w:type="dxa"/>
                  <w:tcBorders>
                    <w:top w:val="double" w:sz="4" w:space="0" w:color="auto"/>
                    <w:left w:val="single" w:sz="4" w:space="0" w:color="auto"/>
                    <w:bottom w:val="single" w:sz="4" w:space="0" w:color="auto"/>
                    <w:right w:val="single" w:sz="4" w:space="0" w:color="auto"/>
                  </w:tcBorders>
                  <w:vAlign w:val="center"/>
                </w:tcPr>
                <w:p w14:paraId="76AA27E4" w14:textId="77777777" w:rsidR="001373BD" w:rsidRPr="00B365AA" w:rsidRDefault="001373BD" w:rsidP="00812E65">
                  <w:pPr>
                    <w:widowControl/>
                    <w:spacing w:line="240" w:lineRule="atLeast"/>
                    <w:jc w:val="center"/>
                    <w:rPr>
                      <w:rFonts w:ascii="仿宋" w:eastAsia="仿宋" w:hAnsi="仿宋" w:cs="宋体"/>
                      <w:b/>
                      <w:bCs/>
                      <w:color w:val="2F5496" w:themeColor="accent1" w:themeShade="BF"/>
                      <w:kern w:val="0"/>
                      <w:sz w:val="18"/>
                      <w:szCs w:val="18"/>
                    </w:rPr>
                  </w:pPr>
                  <w:r w:rsidRPr="00B365AA">
                    <w:rPr>
                      <w:rFonts w:ascii="仿宋" w:eastAsia="仿宋" w:hAnsi="仿宋" w:cs="宋体" w:hint="eastAsia"/>
                      <w:b/>
                      <w:bCs/>
                      <w:color w:val="2F5496" w:themeColor="accent1" w:themeShade="BF"/>
                      <w:kern w:val="0"/>
                      <w:sz w:val="18"/>
                      <w:szCs w:val="18"/>
                    </w:rPr>
                    <w:t>本次预算增减数②</w:t>
                  </w:r>
                </w:p>
              </w:tc>
              <w:tc>
                <w:tcPr>
                  <w:tcW w:w="945" w:type="dxa"/>
                  <w:tcBorders>
                    <w:top w:val="double" w:sz="4" w:space="0" w:color="auto"/>
                    <w:left w:val="single" w:sz="4" w:space="0" w:color="auto"/>
                    <w:bottom w:val="single" w:sz="4" w:space="0" w:color="auto"/>
                    <w:right w:val="double" w:sz="6" w:space="0" w:color="auto"/>
                  </w:tcBorders>
                  <w:vAlign w:val="center"/>
                </w:tcPr>
                <w:p w14:paraId="78C95CB2" w14:textId="77777777" w:rsidR="001373BD" w:rsidRPr="00B365AA" w:rsidRDefault="001373BD" w:rsidP="00812E65">
                  <w:pPr>
                    <w:widowControl/>
                    <w:spacing w:line="240" w:lineRule="atLeast"/>
                    <w:jc w:val="center"/>
                    <w:rPr>
                      <w:rFonts w:ascii="仿宋" w:eastAsia="仿宋" w:hAnsi="仿宋" w:cs="宋体"/>
                      <w:b/>
                      <w:bCs/>
                      <w:color w:val="2F5496" w:themeColor="accent1" w:themeShade="BF"/>
                      <w:kern w:val="0"/>
                      <w:sz w:val="18"/>
                      <w:szCs w:val="18"/>
                    </w:rPr>
                  </w:pPr>
                  <w:r w:rsidRPr="00B365AA">
                    <w:rPr>
                      <w:rFonts w:ascii="仿宋" w:eastAsia="仿宋" w:hAnsi="仿宋" w:cs="宋体" w:hint="eastAsia"/>
                      <w:b/>
                      <w:bCs/>
                      <w:color w:val="2F5496" w:themeColor="accent1" w:themeShade="BF"/>
                      <w:kern w:val="0"/>
                      <w:sz w:val="18"/>
                      <w:szCs w:val="18"/>
                    </w:rPr>
                    <w:t>调整后预算③</w:t>
                  </w:r>
                </w:p>
              </w:tc>
            </w:tr>
            <w:tr w:rsidR="00B32EFE" w:rsidRPr="00812E65" w14:paraId="3E2638BE" w14:textId="77777777" w:rsidTr="004D53F7">
              <w:trPr>
                <w:trHeight w:val="624"/>
              </w:trPr>
              <w:tc>
                <w:tcPr>
                  <w:tcW w:w="424" w:type="dxa"/>
                  <w:vMerge w:val="restart"/>
                  <w:tcBorders>
                    <w:top w:val="single" w:sz="8" w:space="0" w:color="auto"/>
                    <w:left w:val="double" w:sz="6" w:space="0" w:color="auto"/>
                    <w:right w:val="single" w:sz="4" w:space="0" w:color="auto"/>
                  </w:tcBorders>
                  <w:shd w:val="clear" w:color="auto" w:fill="F2F2F2" w:themeFill="background1" w:themeFillShade="F2"/>
                  <w:vAlign w:val="center"/>
                </w:tcPr>
                <w:p w14:paraId="58981B90" w14:textId="48E567F0" w:rsidR="00B32EFE" w:rsidRPr="004F662B" w:rsidRDefault="00B32EFE" w:rsidP="00CA2CF5">
                  <w:pPr>
                    <w:widowControl/>
                    <w:spacing w:line="240" w:lineRule="atLeast"/>
                    <w:jc w:val="center"/>
                    <w:rPr>
                      <w:rFonts w:ascii="仿宋" w:eastAsia="仿宋" w:hAnsi="仿宋"/>
                      <w:b/>
                      <w:bCs/>
                      <w:color w:val="2F5496" w:themeColor="accent1" w:themeShade="BF"/>
                      <w:kern w:val="0"/>
                      <w:sz w:val="18"/>
                      <w:szCs w:val="18"/>
                    </w:rPr>
                  </w:pPr>
                  <w:r w:rsidRPr="00A760FC">
                    <w:rPr>
                      <w:rFonts w:ascii="仿宋" w:eastAsia="仿宋" w:hAnsi="仿宋" w:hint="eastAsia"/>
                      <w:b/>
                      <w:color w:val="2F5496" w:themeColor="accent1" w:themeShade="BF"/>
                      <w:kern w:val="0"/>
                      <w:sz w:val="22"/>
                    </w:rPr>
                    <w:t>设备费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820D1B" w14:textId="6BF7DE3C" w:rsidR="00B32EFE" w:rsidRPr="00A760FC" w:rsidRDefault="00B32EFE" w:rsidP="00CA2CF5">
                  <w:pPr>
                    <w:widowControl/>
                    <w:spacing w:line="240" w:lineRule="atLeast"/>
                    <w:jc w:val="left"/>
                    <w:rPr>
                      <w:rFonts w:ascii="仿宋" w:eastAsia="仿宋" w:hAnsi="仿宋"/>
                      <w:b/>
                      <w:bCs/>
                      <w:color w:val="2F5496" w:themeColor="accent1" w:themeShade="BF"/>
                      <w:kern w:val="0"/>
                      <w:sz w:val="18"/>
                      <w:szCs w:val="18"/>
                    </w:rPr>
                  </w:pPr>
                  <w:r w:rsidRPr="00A760FC">
                    <w:rPr>
                      <w:rFonts w:ascii="仿宋" w:eastAsia="仿宋" w:hAnsi="仿宋" w:hint="eastAsia"/>
                      <w:b/>
                      <w:bCs/>
                      <w:color w:val="2F5496" w:themeColor="accent1" w:themeShade="BF"/>
                      <w:kern w:val="0"/>
                      <w:sz w:val="18"/>
                      <w:szCs w:val="18"/>
                    </w:rPr>
                    <w:t>设备购置费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3DCD1B" w14:textId="77777777" w:rsidR="00B32EFE" w:rsidRPr="00A760FC" w:rsidRDefault="00B32EFE" w:rsidP="00B32EFE">
                  <w:pPr>
                    <w:widowControl/>
                    <w:spacing w:line="240" w:lineRule="atLeast"/>
                    <w:jc w:val="center"/>
                    <w:rPr>
                      <w:rFonts w:ascii="仿宋" w:eastAsia="仿宋" w:hAnsi="仿宋"/>
                      <w:b/>
                      <w:bCs/>
                      <w:color w:val="000000"/>
                      <w:kern w:val="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F247DE" w14:textId="77777777" w:rsidR="00B32EFE" w:rsidRPr="00A760FC" w:rsidRDefault="00B32EFE" w:rsidP="00B32EFE">
                  <w:pPr>
                    <w:widowControl/>
                    <w:spacing w:line="240" w:lineRule="atLeast"/>
                    <w:jc w:val="center"/>
                    <w:rPr>
                      <w:rFonts w:ascii="仿宋" w:eastAsia="仿宋" w:hAnsi="仿宋"/>
                      <w:b/>
                      <w:bCs/>
                      <w:color w:val="000000"/>
                      <w:kern w:val="0"/>
                      <w:sz w:val="18"/>
                      <w:szCs w:val="18"/>
                    </w:rPr>
                  </w:pPr>
                </w:p>
              </w:tc>
              <w:tc>
                <w:tcPr>
                  <w:tcW w:w="993" w:type="dxa"/>
                  <w:tcBorders>
                    <w:top w:val="single" w:sz="4" w:space="0" w:color="auto"/>
                    <w:left w:val="single" w:sz="4" w:space="0" w:color="auto"/>
                    <w:bottom w:val="single" w:sz="4" w:space="0" w:color="auto"/>
                    <w:right w:val="double" w:sz="6" w:space="0" w:color="auto"/>
                  </w:tcBorders>
                  <w:shd w:val="clear" w:color="auto" w:fill="auto"/>
                  <w:vAlign w:val="center"/>
                </w:tcPr>
                <w:p w14:paraId="05BBFF4C" w14:textId="77777777" w:rsidR="00B32EFE" w:rsidRPr="00A760FC" w:rsidRDefault="00B32EFE" w:rsidP="00B32EFE">
                  <w:pPr>
                    <w:widowControl/>
                    <w:spacing w:line="240" w:lineRule="atLeast"/>
                    <w:jc w:val="center"/>
                    <w:rPr>
                      <w:rFonts w:ascii="仿宋" w:eastAsia="仿宋" w:hAnsi="仿宋"/>
                      <w:b/>
                      <w:bCs/>
                      <w:color w:val="000000"/>
                      <w:kern w:val="0"/>
                      <w:sz w:val="18"/>
                      <w:szCs w:val="18"/>
                    </w:rPr>
                  </w:pPr>
                </w:p>
              </w:tc>
              <w:tc>
                <w:tcPr>
                  <w:tcW w:w="2409" w:type="dxa"/>
                  <w:vMerge w:val="restart"/>
                  <w:tcBorders>
                    <w:top w:val="single" w:sz="4" w:space="0" w:color="auto"/>
                    <w:left w:val="double" w:sz="6" w:space="0" w:color="auto"/>
                    <w:right w:val="single" w:sz="4" w:space="0" w:color="auto"/>
                  </w:tcBorders>
                  <w:shd w:val="clear" w:color="auto" w:fill="F2F2F2" w:themeFill="background1" w:themeFillShade="F2"/>
                  <w:vAlign w:val="center"/>
                </w:tcPr>
                <w:p w14:paraId="2632BAEA" w14:textId="77777777" w:rsidR="00B32EFE" w:rsidRPr="00A760FC" w:rsidRDefault="00B32EFE" w:rsidP="00A760FC">
                  <w:pPr>
                    <w:widowControl/>
                    <w:spacing w:line="240" w:lineRule="atLeast"/>
                    <w:jc w:val="center"/>
                    <w:rPr>
                      <w:rFonts w:ascii="仿宋" w:eastAsia="仿宋" w:hAnsi="仿宋"/>
                      <w:b/>
                      <w:color w:val="2F5496" w:themeColor="accent1" w:themeShade="BF"/>
                      <w:kern w:val="0"/>
                      <w:sz w:val="22"/>
                    </w:rPr>
                  </w:pPr>
                  <w:r w:rsidRPr="00A760FC">
                    <w:rPr>
                      <w:rFonts w:ascii="仿宋" w:eastAsia="仿宋" w:hAnsi="仿宋" w:hint="eastAsia"/>
                      <w:b/>
                      <w:color w:val="2F5496" w:themeColor="accent1" w:themeShade="BF"/>
                      <w:kern w:val="0"/>
                      <w:sz w:val="22"/>
                    </w:rPr>
                    <w:t>业务费</w:t>
                  </w:r>
                </w:p>
                <w:p w14:paraId="4F089E0C" w14:textId="03397642" w:rsidR="00B32EFE" w:rsidRPr="004F662B" w:rsidRDefault="00B32EFE" w:rsidP="00F954FC">
                  <w:pPr>
                    <w:widowControl/>
                    <w:spacing w:line="200" w:lineRule="atLeast"/>
                    <w:rPr>
                      <w:rFonts w:ascii="仿宋" w:eastAsia="仿宋" w:hAnsi="仿宋"/>
                      <w:b/>
                      <w:color w:val="2F5496" w:themeColor="accent1" w:themeShade="BF"/>
                      <w:kern w:val="0"/>
                      <w:sz w:val="18"/>
                      <w:szCs w:val="18"/>
                    </w:rPr>
                  </w:pPr>
                  <w:r w:rsidRPr="001373BD">
                    <w:rPr>
                      <w:rFonts w:ascii="仿宋" w:eastAsia="仿宋" w:hAnsi="仿宋" w:hint="eastAsia"/>
                      <w:b/>
                      <w:color w:val="2F5496" w:themeColor="accent1" w:themeShade="BF"/>
                      <w:kern w:val="0"/>
                      <w:sz w:val="15"/>
                      <w:szCs w:val="15"/>
                    </w:rPr>
                    <w:t>（包括材料费、测试化验加工费、燃料动力费、会议/差旅/国际合作交流费、出版</w:t>
                  </w:r>
                  <w:r w:rsidRPr="001373BD">
                    <w:rPr>
                      <w:rFonts w:ascii="仿宋" w:eastAsia="仿宋" w:hAnsi="仿宋"/>
                      <w:b/>
                      <w:color w:val="2F5496" w:themeColor="accent1" w:themeShade="BF"/>
                      <w:kern w:val="0"/>
                      <w:sz w:val="15"/>
                      <w:szCs w:val="15"/>
                    </w:rPr>
                    <w:t>/</w:t>
                  </w:r>
                  <w:r w:rsidRPr="001373BD">
                    <w:rPr>
                      <w:rFonts w:ascii="仿宋" w:eastAsia="仿宋" w:hAnsi="仿宋" w:hint="eastAsia"/>
                      <w:b/>
                      <w:color w:val="2F5496" w:themeColor="accent1" w:themeShade="BF"/>
                      <w:kern w:val="0"/>
                      <w:sz w:val="15"/>
                      <w:szCs w:val="15"/>
                    </w:rPr>
                    <w:t>文献/信息传播/知识产权事务费、其他费用等）</w:t>
                  </w:r>
                </w:p>
              </w:tc>
              <w:tc>
                <w:tcPr>
                  <w:tcW w:w="945" w:type="dxa"/>
                  <w:vMerge w:val="restart"/>
                  <w:tcBorders>
                    <w:top w:val="single" w:sz="4" w:space="0" w:color="auto"/>
                    <w:left w:val="single" w:sz="4" w:space="0" w:color="auto"/>
                    <w:right w:val="single" w:sz="4" w:space="0" w:color="auto"/>
                  </w:tcBorders>
                  <w:shd w:val="clear" w:color="000000" w:fill="FFFFFF"/>
                  <w:vAlign w:val="center"/>
                </w:tcPr>
                <w:p w14:paraId="18A40921" w14:textId="77777777" w:rsidR="00B32EFE" w:rsidRPr="00812E65" w:rsidRDefault="00B32EFE" w:rsidP="00B32EFE">
                  <w:pPr>
                    <w:widowControl/>
                    <w:spacing w:line="240" w:lineRule="atLeast"/>
                    <w:jc w:val="center"/>
                    <w:rPr>
                      <w:rFonts w:ascii="仿宋" w:eastAsia="仿宋" w:hAnsi="仿宋" w:cs="宋体"/>
                      <w:bCs/>
                      <w:color w:val="000000"/>
                      <w:kern w:val="0"/>
                      <w:sz w:val="18"/>
                      <w:szCs w:val="18"/>
                    </w:rPr>
                  </w:pPr>
                </w:p>
              </w:tc>
              <w:tc>
                <w:tcPr>
                  <w:tcW w:w="945" w:type="dxa"/>
                  <w:vMerge w:val="restart"/>
                  <w:tcBorders>
                    <w:top w:val="single" w:sz="4" w:space="0" w:color="auto"/>
                    <w:left w:val="single" w:sz="4" w:space="0" w:color="auto"/>
                    <w:right w:val="single" w:sz="4" w:space="0" w:color="auto"/>
                  </w:tcBorders>
                  <w:shd w:val="clear" w:color="000000" w:fill="FFFFFF"/>
                  <w:vAlign w:val="center"/>
                </w:tcPr>
                <w:p w14:paraId="67FEF780" w14:textId="49FEA0F8" w:rsidR="00B32EFE" w:rsidRPr="00812E65" w:rsidRDefault="00B32EFE" w:rsidP="00B32EFE">
                  <w:pPr>
                    <w:widowControl/>
                    <w:spacing w:line="240" w:lineRule="atLeast"/>
                    <w:jc w:val="center"/>
                    <w:rPr>
                      <w:rFonts w:ascii="仿宋" w:eastAsia="仿宋" w:hAnsi="仿宋" w:cs="宋体"/>
                      <w:bCs/>
                      <w:color w:val="000000"/>
                      <w:kern w:val="0"/>
                      <w:sz w:val="18"/>
                      <w:szCs w:val="18"/>
                    </w:rPr>
                  </w:pPr>
                </w:p>
              </w:tc>
              <w:tc>
                <w:tcPr>
                  <w:tcW w:w="945" w:type="dxa"/>
                  <w:vMerge w:val="restart"/>
                  <w:tcBorders>
                    <w:top w:val="single" w:sz="4" w:space="0" w:color="auto"/>
                    <w:left w:val="single" w:sz="4" w:space="0" w:color="auto"/>
                    <w:right w:val="double" w:sz="6" w:space="0" w:color="auto"/>
                  </w:tcBorders>
                  <w:shd w:val="clear" w:color="000000" w:fill="FFFFFF"/>
                  <w:vAlign w:val="center"/>
                </w:tcPr>
                <w:p w14:paraId="65B97848" w14:textId="77777777" w:rsidR="00B32EFE" w:rsidRPr="00812E65" w:rsidRDefault="00B32EFE" w:rsidP="00B32EFE">
                  <w:pPr>
                    <w:widowControl/>
                    <w:spacing w:line="240" w:lineRule="atLeast"/>
                    <w:jc w:val="center"/>
                    <w:rPr>
                      <w:rFonts w:ascii="仿宋" w:eastAsia="仿宋" w:hAnsi="仿宋" w:cs="宋体"/>
                      <w:bCs/>
                      <w:color w:val="000000"/>
                      <w:kern w:val="0"/>
                      <w:sz w:val="18"/>
                      <w:szCs w:val="18"/>
                    </w:rPr>
                  </w:pPr>
                </w:p>
              </w:tc>
            </w:tr>
            <w:tr w:rsidR="00B32EFE" w:rsidRPr="00812E65" w14:paraId="24875FC3" w14:textId="77777777" w:rsidTr="004D53F7">
              <w:trPr>
                <w:trHeight w:val="624"/>
              </w:trPr>
              <w:tc>
                <w:tcPr>
                  <w:tcW w:w="424" w:type="dxa"/>
                  <w:vMerge/>
                  <w:tcBorders>
                    <w:left w:val="double" w:sz="6" w:space="0" w:color="auto"/>
                    <w:right w:val="single" w:sz="4" w:space="0" w:color="auto"/>
                  </w:tcBorders>
                  <w:shd w:val="clear" w:color="auto" w:fill="F2F2F2" w:themeFill="background1" w:themeFillShade="F2"/>
                  <w:vAlign w:val="center"/>
                </w:tcPr>
                <w:p w14:paraId="60C6579E" w14:textId="0E301C56" w:rsidR="00B32EFE" w:rsidRPr="004F662B" w:rsidRDefault="00B32EFE" w:rsidP="00CA2CF5">
                  <w:pPr>
                    <w:widowControl/>
                    <w:spacing w:line="240" w:lineRule="atLeast"/>
                    <w:jc w:val="left"/>
                    <w:rPr>
                      <w:rFonts w:ascii="仿宋" w:eastAsia="仿宋" w:hAnsi="仿宋"/>
                      <w:b/>
                      <w:bCs/>
                      <w:color w:val="2F5496" w:themeColor="accent1" w:themeShade="BF"/>
                      <w:kern w:val="0"/>
                      <w:sz w:val="18"/>
                      <w:szCs w:val="18"/>
                      <w:shd w:val="pct10" w:color="auto" w:fill="FFFFFF"/>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5BAAC9" w14:textId="07B66BB0" w:rsidR="00B32EFE" w:rsidRPr="004F662B" w:rsidRDefault="00B32EFE" w:rsidP="00CA2CF5">
                  <w:pPr>
                    <w:widowControl/>
                    <w:spacing w:line="240" w:lineRule="atLeast"/>
                    <w:jc w:val="left"/>
                    <w:rPr>
                      <w:rFonts w:ascii="仿宋" w:eastAsia="仿宋" w:hAnsi="仿宋"/>
                      <w:b/>
                      <w:color w:val="2F5496" w:themeColor="accent1" w:themeShade="BF"/>
                      <w:kern w:val="0"/>
                      <w:sz w:val="18"/>
                      <w:szCs w:val="18"/>
                      <w:shd w:val="pct10" w:color="auto" w:fill="FFFFFF"/>
                    </w:rPr>
                  </w:pPr>
                  <w:r w:rsidRPr="004F662B">
                    <w:rPr>
                      <w:rFonts w:ascii="仿宋" w:eastAsia="仿宋" w:hAnsi="仿宋" w:hint="eastAsia"/>
                      <w:b/>
                      <w:color w:val="2F5496" w:themeColor="accent1" w:themeShade="BF"/>
                      <w:kern w:val="0"/>
                      <w:sz w:val="18"/>
                      <w:szCs w:val="18"/>
                    </w:rPr>
                    <w:t>设备试制费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B3D216" w14:textId="77777777" w:rsidR="00B32EFE" w:rsidRPr="00B365AA" w:rsidRDefault="00B32EFE" w:rsidP="00B32EFE">
                  <w:pPr>
                    <w:widowControl/>
                    <w:spacing w:line="240" w:lineRule="atLeast"/>
                    <w:jc w:val="center"/>
                    <w:rPr>
                      <w:rFonts w:ascii="仿宋" w:eastAsia="仿宋" w:hAnsi="仿宋" w:cs="宋体"/>
                      <w:b/>
                      <w:bCs/>
                      <w:color w:val="000000"/>
                      <w:kern w:val="0"/>
                      <w:sz w:val="18"/>
                      <w:szCs w:val="18"/>
                      <w:shd w:val="pct10"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8F7381" w14:textId="77777777" w:rsidR="00B32EFE" w:rsidRPr="00B365AA" w:rsidRDefault="00B32EFE" w:rsidP="00B32EFE">
                  <w:pPr>
                    <w:widowControl/>
                    <w:spacing w:line="240" w:lineRule="atLeast"/>
                    <w:jc w:val="center"/>
                    <w:rPr>
                      <w:rFonts w:ascii="仿宋" w:eastAsia="仿宋" w:hAnsi="仿宋" w:cs="宋体"/>
                      <w:b/>
                      <w:bCs/>
                      <w:color w:val="000000"/>
                      <w:kern w:val="0"/>
                      <w:sz w:val="18"/>
                      <w:szCs w:val="18"/>
                      <w:shd w:val="pct10" w:color="auto" w:fill="FFFFFF"/>
                    </w:rPr>
                  </w:pPr>
                </w:p>
              </w:tc>
              <w:tc>
                <w:tcPr>
                  <w:tcW w:w="993" w:type="dxa"/>
                  <w:tcBorders>
                    <w:top w:val="single" w:sz="4" w:space="0" w:color="auto"/>
                    <w:left w:val="single" w:sz="4" w:space="0" w:color="auto"/>
                    <w:bottom w:val="single" w:sz="4" w:space="0" w:color="auto"/>
                    <w:right w:val="double" w:sz="6" w:space="0" w:color="auto"/>
                  </w:tcBorders>
                  <w:shd w:val="clear" w:color="auto" w:fill="auto"/>
                  <w:vAlign w:val="center"/>
                </w:tcPr>
                <w:p w14:paraId="694EE9B6" w14:textId="77777777" w:rsidR="00B32EFE" w:rsidRPr="00B365AA" w:rsidRDefault="00B32EFE" w:rsidP="00B32EFE">
                  <w:pPr>
                    <w:widowControl/>
                    <w:spacing w:line="240" w:lineRule="atLeast"/>
                    <w:jc w:val="center"/>
                    <w:rPr>
                      <w:rFonts w:ascii="仿宋" w:eastAsia="仿宋" w:hAnsi="仿宋" w:cs="宋体"/>
                      <w:b/>
                      <w:bCs/>
                      <w:color w:val="000000"/>
                      <w:kern w:val="0"/>
                      <w:sz w:val="18"/>
                      <w:szCs w:val="18"/>
                      <w:shd w:val="pct10" w:color="auto" w:fill="FFFFFF"/>
                    </w:rPr>
                  </w:pPr>
                </w:p>
              </w:tc>
              <w:tc>
                <w:tcPr>
                  <w:tcW w:w="2409" w:type="dxa"/>
                  <w:vMerge/>
                  <w:tcBorders>
                    <w:left w:val="double" w:sz="6" w:space="0" w:color="auto"/>
                    <w:right w:val="single" w:sz="4" w:space="0" w:color="auto"/>
                  </w:tcBorders>
                  <w:shd w:val="clear" w:color="auto" w:fill="F2F2F2" w:themeFill="background1" w:themeFillShade="F2"/>
                  <w:vAlign w:val="center"/>
                </w:tcPr>
                <w:p w14:paraId="785687AC" w14:textId="1CBC1D9E" w:rsidR="00B32EFE" w:rsidRPr="004F662B" w:rsidRDefault="00B32EFE" w:rsidP="00A760FC">
                  <w:pPr>
                    <w:spacing w:line="240" w:lineRule="atLeast"/>
                    <w:jc w:val="center"/>
                    <w:rPr>
                      <w:rFonts w:ascii="仿宋" w:eastAsia="仿宋" w:hAnsi="仿宋"/>
                      <w:b/>
                      <w:color w:val="2F5496" w:themeColor="accent1" w:themeShade="BF"/>
                      <w:kern w:val="0"/>
                      <w:sz w:val="18"/>
                      <w:szCs w:val="18"/>
                    </w:rPr>
                  </w:pPr>
                </w:p>
              </w:tc>
              <w:tc>
                <w:tcPr>
                  <w:tcW w:w="945" w:type="dxa"/>
                  <w:vMerge/>
                  <w:tcBorders>
                    <w:left w:val="single" w:sz="4" w:space="0" w:color="auto"/>
                    <w:right w:val="single" w:sz="4" w:space="0" w:color="auto"/>
                  </w:tcBorders>
                  <w:shd w:val="clear" w:color="000000" w:fill="FFFFFF"/>
                  <w:vAlign w:val="center"/>
                </w:tcPr>
                <w:p w14:paraId="2A9FB79D" w14:textId="77777777" w:rsidR="00B32EFE" w:rsidRPr="00812E65" w:rsidRDefault="00B32EFE" w:rsidP="00B32EFE">
                  <w:pPr>
                    <w:spacing w:line="240" w:lineRule="atLeast"/>
                    <w:jc w:val="center"/>
                    <w:rPr>
                      <w:rFonts w:ascii="仿宋" w:eastAsia="仿宋" w:hAnsi="仿宋" w:cs="宋体"/>
                      <w:bCs/>
                      <w:color w:val="000000"/>
                      <w:kern w:val="0"/>
                      <w:sz w:val="18"/>
                      <w:szCs w:val="18"/>
                    </w:rPr>
                  </w:pPr>
                </w:p>
              </w:tc>
              <w:tc>
                <w:tcPr>
                  <w:tcW w:w="945" w:type="dxa"/>
                  <w:vMerge/>
                  <w:tcBorders>
                    <w:left w:val="single" w:sz="4" w:space="0" w:color="auto"/>
                    <w:right w:val="single" w:sz="4" w:space="0" w:color="auto"/>
                  </w:tcBorders>
                  <w:shd w:val="clear" w:color="000000" w:fill="FFFFFF"/>
                  <w:vAlign w:val="center"/>
                </w:tcPr>
                <w:p w14:paraId="4C53CBB0" w14:textId="11581911" w:rsidR="00B32EFE" w:rsidRPr="00812E65" w:rsidRDefault="00B32EFE" w:rsidP="00B32EFE">
                  <w:pPr>
                    <w:widowControl/>
                    <w:spacing w:line="240" w:lineRule="atLeast"/>
                    <w:jc w:val="center"/>
                    <w:rPr>
                      <w:rFonts w:ascii="仿宋" w:eastAsia="仿宋" w:hAnsi="仿宋" w:cs="宋体"/>
                      <w:bCs/>
                      <w:color w:val="000000"/>
                      <w:kern w:val="0"/>
                      <w:sz w:val="18"/>
                      <w:szCs w:val="18"/>
                    </w:rPr>
                  </w:pPr>
                </w:p>
              </w:tc>
              <w:tc>
                <w:tcPr>
                  <w:tcW w:w="945" w:type="dxa"/>
                  <w:vMerge/>
                  <w:tcBorders>
                    <w:left w:val="single" w:sz="4" w:space="0" w:color="auto"/>
                    <w:right w:val="double" w:sz="6" w:space="0" w:color="auto"/>
                  </w:tcBorders>
                  <w:shd w:val="clear" w:color="000000" w:fill="FFFFFF"/>
                  <w:vAlign w:val="center"/>
                </w:tcPr>
                <w:p w14:paraId="0DB7375E" w14:textId="77777777" w:rsidR="00B32EFE" w:rsidRPr="00812E65" w:rsidRDefault="00B32EFE" w:rsidP="00B32EFE">
                  <w:pPr>
                    <w:widowControl/>
                    <w:spacing w:line="240" w:lineRule="atLeast"/>
                    <w:jc w:val="center"/>
                    <w:rPr>
                      <w:rFonts w:ascii="仿宋" w:eastAsia="仿宋" w:hAnsi="仿宋" w:cs="宋体"/>
                      <w:bCs/>
                      <w:color w:val="000000"/>
                      <w:kern w:val="0"/>
                      <w:sz w:val="18"/>
                      <w:szCs w:val="18"/>
                    </w:rPr>
                  </w:pPr>
                </w:p>
              </w:tc>
            </w:tr>
            <w:tr w:rsidR="00B32EFE" w:rsidRPr="00812E65" w14:paraId="046109F1" w14:textId="77777777" w:rsidTr="004D53F7">
              <w:trPr>
                <w:trHeight w:val="312"/>
              </w:trPr>
              <w:tc>
                <w:tcPr>
                  <w:tcW w:w="424" w:type="dxa"/>
                  <w:vMerge/>
                  <w:tcBorders>
                    <w:left w:val="double" w:sz="6" w:space="0" w:color="auto"/>
                    <w:right w:val="single" w:sz="4" w:space="0" w:color="auto"/>
                  </w:tcBorders>
                  <w:shd w:val="clear" w:color="auto" w:fill="F2F2F2" w:themeFill="background1" w:themeFillShade="F2"/>
                  <w:vAlign w:val="center"/>
                </w:tcPr>
                <w:p w14:paraId="58C03C35" w14:textId="77777777" w:rsidR="00B32EFE" w:rsidRPr="004F662B" w:rsidRDefault="00B32EFE" w:rsidP="00CA2CF5">
                  <w:pPr>
                    <w:widowControl/>
                    <w:spacing w:line="240" w:lineRule="atLeast"/>
                    <w:jc w:val="left"/>
                    <w:rPr>
                      <w:rFonts w:ascii="仿宋" w:eastAsia="仿宋" w:hAnsi="仿宋"/>
                      <w:b/>
                      <w:bCs/>
                      <w:color w:val="2F5496" w:themeColor="accent1" w:themeShade="BF"/>
                      <w:kern w:val="0"/>
                      <w:sz w:val="18"/>
                      <w:szCs w:val="18"/>
                      <w:shd w:val="pct10" w:color="auto" w:fill="FFFFFF"/>
                    </w:rPr>
                  </w:pPr>
                </w:p>
              </w:tc>
              <w:tc>
                <w:tcPr>
                  <w:tcW w:w="1418" w:type="dxa"/>
                  <w:vMerge w:val="restart"/>
                  <w:tcBorders>
                    <w:top w:val="single" w:sz="4" w:space="0" w:color="auto"/>
                    <w:left w:val="single" w:sz="4" w:space="0" w:color="auto"/>
                    <w:right w:val="single" w:sz="4" w:space="0" w:color="auto"/>
                  </w:tcBorders>
                  <w:shd w:val="clear" w:color="auto" w:fill="auto"/>
                  <w:vAlign w:val="center"/>
                </w:tcPr>
                <w:p w14:paraId="61D2AE52" w14:textId="32786B26" w:rsidR="00B32EFE" w:rsidRPr="004F662B" w:rsidRDefault="00B32EFE" w:rsidP="00CA2CF5">
                  <w:pPr>
                    <w:spacing w:line="240" w:lineRule="atLeast"/>
                    <w:jc w:val="left"/>
                    <w:rPr>
                      <w:rFonts w:ascii="仿宋" w:eastAsia="仿宋" w:hAnsi="仿宋"/>
                      <w:b/>
                      <w:color w:val="2F5496" w:themeColor="accent1" w:themeShade="BF"/>
                      <w:kern w:val="0"/>
                      <w:sz w:val="18"/>
                      <w:szCs w:val="18"/>
                    </w:rPr>
                  </w:pPr>
                  <w:r w:rsidRPr="004F662B">
                    <w:rPr>
                      <w:rFonts w:ascii="仿宋" w:eastAsia="仿宋" w:hAnsi="仿宋" w:hint="eastAsia"/>
                      <w:b/>
                      <w:color w:val="2F5496" w:themeColor="accent1" w:themeShade="BF"/>
                      <w:kern w:val="0"/>
                      <w:sz w:val="18"/>
                      <w:szCs w:val="18"/>
                    </w:rPr>
                    <w:t>设备改造</w:t>
                  </w:r>
                  <w:r w:rsidR="004D53F7">
                    <w:rPr>
                      <w:rFonts w:ascii="仿宋" w:eastAsia="仿宋" w:hAnsi="仿宋" w:hint="eastAsia"/>
                      <w:b/>
                      <w:color w:val="2F5496" w:themeColor="accent1" w:themeShade="BF"/>
                      <w:kern w:val="0"/>
                      <w:sz w:val="18"/>
                      <w:szCs w:val="18"/>
                    </w:rPr>
                    <w:t>/</w:t>
                  </w:r>
                  <w:r w:rsidR="004D53F7" w:rsidRPr="004F662B">
                    <w:rPr>
                      <w:rFonts w:ascii="仿宋" w:eastAsia="仿宋" w:hAnsi="仿宋" w:hint="eastAsia"/>
                      <w:b/>
                      <w:color w:val="2F5496" w:themeColor="accent1" w:themeShade="BF"/>
                      <w:kern w:val="0"/>
                      <w:sz w:val="18"/>
                      <w:szCs w:val="18"/>
                    </w:rPr>
                    <w:t>租赁</w:t>
                  </w:r>
                  <w:r w:rsidRPr="004F662B">
                    <w:rPr>
                      <w:rFonts w:ascii="仿宋" w:eastAsia="仿宋" w:hAnsi="仿宋" w:hint="eastAsia"/>
                      <w:b/>
                      <w:color w:val="2F5496" w:themeColor="accent1" w:themeShade="BF"/>
                      <w:kern w:val="0"/>
                      <w:sz w:val="18"/>
                      <w:szCs w:val="18"/>
                    </w:rPr>
                    <w:t>费</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6A765D4C" w14:textId="77777777" w:rsidR="00B32EFE" w:rsidRPr="00B365AA" w:rsidRDefault="00B32EFE" w:rsidP="00B32EFE">
                  <w:pPr>
                    <w:widowControl/>
                    <w:spacing w:line="240" w:lineRule="atLeast"/>
                    <w:jc w:val="center"/>
                    <w:rPr>
                      <w:rFonts w:ascii="仿宋" w:eastAsia="仿宋" w:hAnsi="仿宋" w:cs="宋体"/>
                      <w:b/>
                      <w:bCs/>
                      <w:color w:val="000000"/>
                      <w:kern w:val="0"/>
                      <w:sz w:val="18"/>
                      <w:szCs w:val="18"/>
                      <w:shd w:val="pct10" w:color="auto" w:fill="FFFFFF"/>
                    </w:rPr>
                  </w:pPr>
                </w:p>
              </w:tc>
              <w:tc>
                <w:tcPr>
                  <w:tcW w:w="992" w:type="dxa"/>
                  <w:vMerge w:val="restart"/>
                  <w:tcBorders>
                    <w:top w:val="single" w:sz="4" w:space="0" w:color="auto"/>
                    <w:left w:val="single" w:sz="4" w:space="0" w:color="auto"/>
                    <w:right w:val="single" w:sz="4" w:space="0" w:color="auto"/>
                  </w:tcBorders>
                  <w:shd w:val="clear" w:color="auto" w:fill="auto"/>
                  <w:vAlign w:val="center"/>
                </w:tcPr>
                <w:p w14:paraId="59E620D2" w14:textId="77777777" w:rsidR="00B32EFE" w:rsidRPr="00B365AA" w:rsidRDefault="00B32EFE" w:rsidP="00B32EFE">
                  <w:pPr>
                    <w:widowControl/>
                    <w:spacing w:line="240" w:lineRule="atLeast"/>
                    <w:jc w:val="center"/>
                    <w:rPr>
                      <w:rFonts w:ascii="仿宋" w:eastAsia="仿宋" w:hAnsi="仿宋" w:cs="宋体"/>
                      <w:b/>
                      <w:bCs/>
                      <w:color w:val="000000"/>
                      <w:kern w:val="0"/>
                      <w:sz w:val="18"/>
                      <w:szCs w:val="18"/>
                      <w:shd w:val="pct10" w:color="auto" w:fill="FFFFFF"/>
                    </w:rPr>
                  </w:pPr>
                </w:p>
              </w:tc>
              <w:tc>
                <w:tcPr>
                  <w:tcW w:w="993" w:type="dxa"/>
                  <w:vMerge w:val="restart"/>
                  <w:tcBorders>
                    <w:top w:val="single" w:sz="4" w:space="0" w:color="auto"/>
                    <w:left w:val="single" w:sz="4" w:space="0" w:color="auto"/>
                    <w:right w:val="double" w:sz="6" w:space="0" w:color="auto"/>
                  </w:tcBorders>
                  <w:shd w:val="clear" w:color="auto" w:fill="auto"/>
                  <w:vAlign w:val="center"/>
                </w:tcPr>
                <w:p w14:paraId="6C860DED" w14:textId="77777777" w:rsidR="00B32EFE" w:rsidRPr="00B365AA" w:rsidRDefault="00B32EFE" w:rsidP="00B32EFE">
                  <w:pPr>
                    <w:widowControl/>
                    <w:spacing w:line="240" w:lineRule="atLeast"/>
                    <w:jc w:val="center"/>
                    <w:rPr>
                      <w:rFonts w:ascii="仿宋" w:eastAsia="仿宋" w:hAnsi="仿宋" w:cs="宋体"/>
                      <w:b/>
                      <w:bCs/>
                      <w:color w:val="000000"/>
                      <w:kern w:val="0"/>
                      <w:sz w:val="18"/>
                      <w:szCs w:val="18"/>
                      <w:shd w:val="pct10" w:color="auto" w:fill="FFFFFF"/>
                    </w:rPr>
                  </w:pPr>
                </w:p>
              </w:tc>
              <w:tc>
                <w:tcPr>
                  <w:tcW w:w="2409" w:type="dxa"/>
                  <w:vMerge/>
                  <w:tcBorders>
                    <w:left w:val="double" w:sz="6" w:space="0" w:color="auto"/>
                    <w:bottom w:val="single" w:sz="4" w:space="0" w:color="auto"/>
                    <w:right w:val="single" w:sz="4" w:space="0" w:color="auto"/>
                  </w:tcBorders>
                  <w:shd w:val="clear" w:color="auto" w:fill="F2F2F2" w:themeFill="background1" w:themeFillShade="F2"/>
                  <w:vAlign w:val="center"/>
                </w:tcPr>
                <w:p w14:paraId="6DD11DAE" w14:textId="77777777" w:rsidR="00B32EFE" w:rsidRPr="004F662B" w:rsidRDefault="00B32EFE" w:rsidP="00A760FC">
                  <w:pPr>
                    <w:spacing w:line="240" w:lineRule="atLeast"/>
                    <w:jc w:val="center"/>
                    <w:rPr>
                      <w:rFonts w:ascii="仿宋" w:eastAsia="仿宋" w:hAnsi="仿宋"/>
                      <w:b/>
                      <w:color w:val="2F5496" w:themeColor="accent1" w:themeShade="BF"/>
                      <w:kern w:val="0"/>
                      <w:sz w:val="18"/>
                      <w:szCs w:val="18"/>
                    </w:rPr>
                  </w:pPr>
                </w:p>
              </w:tc>
              <w:tc>
                <w:tcPr>
                  <w:tcW w:w="945" w:type="dxa"/>
                  <w:vMerge/>
                  <w:tcBorders>
                    <w:left w:val="single" w:sz="4" w:space="0" w:color="auto"/>
                    <w:bottom w:val="single" w:sz="4" w:space="0" w:color="auto"/>
                    <w:right w:val="single" w:sz="4" w:space="0" w:color="auto"/>
                  </w:tcBorders>
                  <w:shd w:val="clear" w:color="000000" w:fill="FFFFFF"/>
                  <w:vAlign w:val="center"/>
                </w:tcPr>
                <w:p w14:paraId="0A6C7B4C" w14:textId="77777777" w:rsidR="00B32EFE" w:rsidRPr="00812E65" w:rsidRDefault="00B32EFE" w:rsidP="00B32EFE">
                  <w:pPr>
                    <w:spacing w:line="240" w:lineRule="atLeast"/>
                    <w:jc w:val="center"/>
                    <w:rPr>
                      <w:rFonts w:ascii="仿宋" w:eastAsia="仿宋" w:hAnsi="仿宋" w:cs="宋体"/>
                      <w:bCs/>
                      <w:color w:val="000000"/>
                      <w:kern w:val="0"/>
                      <w:sz w:val="18"/>
                      <w:szCs w:val="18"/>
                    </w:rPr>
                  </w:pPr>
                </w:p>
              </w:tc>
              <w:tc>
                <w:tcPr>
                  <w:tcW w:w="945" w:type="dxa"/>
                  <w:vMerge/>
                  <w:tcBorders>
                    <w:left w:val="single" w:sz="4" w:space="0" w:color="auto"/>
                    <w:bottom w:val="single" w:sz="4" w:space="0" w:color="auto"/>
                    <w:right w:val="single" w:sz="4" w:space="0" w:color="auto"/>
                  </w:tcBorders>
                  <w:shd w:val="clear" w:color="000000" w:fill="FFFFFF"/>
                  <w:vAlign w:val="center"/>
                </w:tcPr>
                <w:p w14:paraId="7EC2D96A" w14:textId="77777777" w:rsidR="00B32EFE" w:rsidRPr="00812E65" w:rsidRDefault="00B32EFE" w:rsidP="00B32EFE">
                  <w:pPr>
                    <w:widowControl/>
                    <w:spacing w:line="240" w:lineRule="atLeast"/>
                    <w:jc w:val="center"/>
                    <w:rPr>
                      <w:rFonts w:ascii="仿宋" w:eastAsia="仿宋" w:hAnsi="仿宋" w:cs="宋体"/>
                      <w:bCs/>
                      <w:color w:val="000000"/>
                      <w:kern w:val="0"/>
                      <w:sz w:val="18"/>
                      <w:szCs w:val="18"/>
                    </w:rPr>
                  </w:pPr>
                </w:p>
              </w:tc>
              <w:tc>
                <w:tcPr>
                  <w:tcW w:w="945" w:type="dxa"/>
                  <w:vMerge/>
                  <w:tcBorders>
                    <w:left w:val="single" w:sz="4" w:space="0" w:color="auto"/>
                    <w:bottom w:val="single" w:sz="4" w:space="0" w:color="auto"/>
                    <w:right w:val="double" w:sz="6" w:space="0" w:color="auto"/>
                  </w:tcBorders>
                  <w:shd w:val="clear" w:color="000000" w:fill="FFFFFF"/>
                  <w:vAlign w:val="center"/>
                </w:tcPr>
                <w:p w14:paraId="141BAA4D" w14:textId="77777777" w:rsidR="00B32EFE" w:rsidRPr="00812E65" w:rsidRDefault="00B32EFE" w:rsidP="00B32EFE">
                  <w:pPr>
                    <w:widowControl/>
                    <w:spacing w:line="240" w:lineRule="atLeast"/>
                    <w:jc w:val="center"/>
                    <w:rPr>
                      <w:rFonts w:ascii="仿宋" w:eastAsia="仿宋" w:hAnsi="仿宋" w:cs="宋体"/>
                      <w:bCs/>
                      <w:color w:val="000000"/>
                      <w:kern w:val="0"/>
                      <w:sz w:val="18"/>
                      <w:szCs w:val="18"/>
                    </w:rPr>
                  </w:pPr>
                </w:p>
              </w:tc>
            </w:tr>
            <w:tr w:rsidR="00B32EFE" w:rsidRPr="00812E65" w14:paraId="31D41511" w14:textId="77777777" w:rsidTr="004D53F7">
              <w:trPr>
                <w:trHeight w:val="312"/>
              </w:trPr>
              <w:tc>
                <w:tcPr>
                  <w:tcW w:w="424" w:type="dxa"/>
                  <w:vMerge/>
                  <w:tcBorders>
                    <w:left w:val="double" w:sz="6" w:space="0" w:color="auto"/>
                    <w:bottom w:val="double" w:sz="6" w:space="0" w:color="auto"/>
                    <w:right w:val="single" w:sz="4" w:space="0" w:color="auto"/>
                  </w:tcBorders>
                  <w:shd w:val="clear" w:color="auto" w:fill="F2F2F2" w:themeFill="background1" w:themeFillShade="F2"/>
                  <w:vAlign w:val="center"/>
                </w:tcPr>
                <w:p w14:paraId="4E21441A" w14:textId="6CEE3DD6" w:rsidR="00B32EFE" w:rsidRPr="004F662B" w:rsidRDefault="00B32EFE" w:rsidP="00CA2CF5">
                  <w:pPr>
                    <w:widowControl/>
                    <w:spacing w:line="240" w:lineRule="atLeast"/>
                    <w:jc w:val="left"/>
                    <w:rPr>
                      <w:rFonts w:ascii="仿宋" w:eastAsia="仿宋" w:hAnsi="仿宋"/>
                      <w:bCs/>
                      <w:color w:val="2F5496" w:themeColor="accent1" w:themeShade="BF"/>
                      <w:kern w:val="0"/>
                      <w:sz w:val="18"/>
                      <w:szCs w:val="18"/>
                    </w:rPr>
                  </w:pPr>
                </w:p>
              </w:tc>
              <w:tc>
                <w:tcPr>
                  <w:tcW w:w="1418" w:type="dxa"/>
                  <w:vMerge/>
                  <w:tcBorders>
                    <w:left w:val="single" w:sz="4" w:space="0" w:color="auto"/>
                    <w:bottom w:val="double" w:sz="6" w:space="0" w:color="auto"/>
                    <w:right w:val="single" w:sz="4" w:space="0" w:color="auto"/>
                  </w:tcBorders>
                  <w:shd w:val="clear" w:color="000000" w:fill="FFFFFF"/>
                  <w:vAlign w:val="center"/>
                </w:tcPr>
                <w:p w14:paraId="78718664" w14:textId="6497330F" w:rsidR="00B32EFE" w:rsidRPr="004F662B" w:rsidRDefault="00B32EFE" w:rsidP="00CA2CF5">
                  <w:pPr>
                    <w:widowControl/>
                    <w:spacing w:line="240" w:lineRule="atLeast"/>
                    <w:jc w:val="left"/>
                    <w:rPr>
                      <w:rFonts w:ascii="仿宋" w:eastAsia="仿宋" w:hAnsi="仿宋"/>
                      <w:b/>
                      <w:color w:val="2F5496" w:themeColor="accent1" w:themeShade="BF"/>
                      <w:kern w:val="0"/>
                      <w:sz w:val="18"/>
                      <w:szCs w:val="18"/>
                    </w:rPr>
                  </w:pPr>
                </w:p>
              </w:tc>
              <w:tc>
                <w:tcPr>
                  <w:tcW w:w="992" w:type="dxa"/>
                  <w:vMerge/>
                  <w:tcBorders>
                    <w:left w:val="single" w:sz="4" w:space="0" w:color="auto"/>
                    <w:bottom w:val="double" w:sz="6" w:space="0" w:color="auto"/>
                    <w:right w:val="single" w:sz="4" w:space="0" w:color="auto"/>
                  </w:tcBorders>
                  <w:shd w:val="clear" w:color="000000" w:fill="FFFFFF"/>
                  <w:vAlign w:val="center"/>
                </w:tcPr>
                <w:p w14:paraId="363DA044" w14:textId="77777777" w:rsidR="00B32EFE" w:rsidRPr="00812E65" w:rsidRDefault="00B32EFE" w:rsidP="00B32EFE">
                  <w:pPr>
                    <w:widowControl/>
                    <w:spacing w:line="240" w:lineRule="atLeast"/>
                    <w:jc w:val="center"/>
                    <w:rPr>
                      <w:rFonts w:ascii="仿宋" w:eastAsia="仿宋" w:hAnsi="仿宋" w:cs="宋体"/>
                      <w:b/>
                      <w:bCs/>
                      <w:color w:val="000000"/>
                      <w:kern w:val="0"/>
                      <w:sz w:val="18"/>
                      <w:szCs w:val="18"/>
                    </w:rPr>
                  </w:pPr>
                </w:p>
              </w:tc>
              <w:tc>
                <w:tcPr>
                  <w:tcW w:w="992" w:type="dxa"/>
                  <w:vMerge/>
                  <w:tcBorders>
                    <w:left w:val="single" w:sz="4" w:space="0" w:color="auto"/>
                    <w:bottom w:val="double" w:sz="6" w:space="0" w:color="auto"/>
                    <w:right w:val="single" w:sz="4" w:space="0" w:color="auto"/>
                  </w:tcBorders>
                  <w:shd w:val="clear" w:color="000000" w:fill="FFFFFF"/>
                  <w:vAlign w:val="center"/>
                </w:tcPr>
                <w:p w14:paraId="753A26F1" w14:textId="77777777" w:rsidR="00B32EFE" w:rsidRPr="00812E65" w:rsidRDefault="00B32EFE" w:rsidP="00B32EFE">
                  <w:pPr>
                    <w:widowControl/>
                    <w:spacing w:line="240" w:lineRule="atLeast"/>
                    <w:jc w:val="center"/>
                    <w:rPr>
                      <w:rFonts w:ascii="仿宋" w:eastAsia="仿宋" w:hAnsi="仿宋" w:cs="宋体"/>
                      <w:b/>
                      <w:bCs/>
                      <w:color w:val="000000"/>
                      <w:kern w:val="0"/>
                      <w:sz w:val="18"/>
                      <w:szCs w:val="18"/>
                    </w:rPr>
                  </w:pPr>
                </w:p>
              </w:tc>
              <w:tc>
                <w:tcPr>
                  <w:tcW w:w="993" w:type="dxa"/>
                  <w:vMerge/>
                  <w:tcBorders>
                    <w:left w:val="single" w:sz="4" w:space="0" w:color="auto"/>
                    <w:bottom w:val="double" w:sz="6" w:space="0" w:color="auto"/>
                    <w:right w:val="single" w:sz="4" w:space="0" w:color="auto"/>
                  </w:tcBorders>
                  <w:shd w:val="clear" w:color="000000" w:fill="FFFFFF"/>
                  <w:vAlign w:val="center"/>
                </w:tcPr>
                <w:p w14:paraId="52F4EE60" w14:textId="77777777" w:rsidR="00B32EFE" w:rsidRPr="00812E65" w:rsidRDefault="00B32EFE" w:rsidP="00B32EFE">
                  <w:pPr>
                    <w:widowControl/>
                    <w:spacing w:line="240" w:lineRule="atLeast"/>
                    <w:jc w:val="center"/>
                    <w:rPr>
                      <w:rFonts w:ascii="仿宋" w:eastAsia="仿宋" w:hAnsi="仿宋" w:cs="宋体"/>
                      <w:b/>
                      <w:bCs/>
                      <w:color w:val="000000"/>
                      <w:kern w:val="0"/>
                      <w:sz w:val="18"/>
                      <w:szCs w:val="18"/>
                    </w:rPr>
                  </w:pPr>
                </w:p>
              </w:tc>
              <w:tc>
                <w:tcPr>
                  <w:tcW w:w="2409" w:type="dxa"/>
                  <w:tcBorders>
                    <w:top w:val="single" w:sz="4" w:space="0" w:color="auto"/>
                    <w:left w:val="double" w:sz="4" w:space="0" w:color="auto"/>
                    <w:bottom w:val="double" w:sz="6" w:space="0" w:color="auto"/>
                    <w:right w:val="single" w:sz="8" w:space="0" w:color="auto"/>
                  </w:tcBorders>
                  <w:shd w:val="clear" w:color="auto" w:fill="F2F2F2" w:themeFill="background1" w:themeFillShade="F2"/>
                  <w:vAlign w:val="center"/>
                </w:tcPr>
                <w:p w14:paraId="43C6FEBC" w14:textId="77777777" w:rsidR="00B32EFE" w:rsidRPr="00A760FC" w:rsidRDefault="00B32EFE" w:rsidP="00A760FC">
                  <w:pPr>
                    <w:widowControl/>
                    <w:spacing w:line="240" w:lineRule="atLeast"/>
                    <w:jc w:val="center"/>
                    <w:rPr>
                      <w:rFonts w:ascii="仿宋" w:eastAsia="仿宋" w:hAnsi="仿宋"/>
                      <w:b/>
                      <w:color w:val="2F5496" w:themeColor="accent1" w:themeShade="BF"/>
                      <w:kern w:val="0"/>
                      <w:sz w:val="22"/>
                    </w:rPr>
                  </w:pPr>
                  <w:r w:rsidRPr="00A760FC">
                    <w:rPr>
                      <w:rFonts w:ascii="仿宋" w:eastAsia="仿宋" w:hAnsi="仿宋" w:hint="eastAsia"/>
                      <w:b/>
                      <w:color w:val="2F5496" w:themeColor="accent1" w:themeShade="BF"/>
                      <w:kern w:val="0"/>
                      <w:sz w:val="22"/>
                    </w:rPr>
                    <w:t>劳务费</w:t>
                  </w:r>
                </w:p>
                <w:p w14:paraId="7933693F" w14:textId="442759C6" w:rsidR="00B32EFE" w:rsidRPr="004F662B" w:rsidRDefault="00B32EFE" w:rsidP="00A760FC">
                  <w:pPr>
                    <w:widowControl/>
                    <w:spacing w:line="240" w:lineRule="atLeast"/>
                    <w:rPr>
                      <w:rFonts w:ascii="仿宋" w:eastAsia="仿宋" w:hAnsi="仿宋"/>
                      <w:b/>
                      <w:color w:val="2F5496" w:themeColor="accent1" w:themeShade="BF"/>
                      <w:kern w:val="0"/>
                      <w:sz w:val="18"/>
                      <w:szCs w:val="18"/>
                    </w:rPr>
                  </w:pPr>
                  <w:r w:rsidRPr="00A760FC">
                    <w:rPr>
                      <w:rFonts w:ascii="仿宋" w:eastAsia="仿宋" w:hAnsi="仿宋" w:hint="eastAsia"/>
                      <w:b/>
                      <w:color w:val="2F5496" w:themeColor="accent1" w:themeShade="BF"/>
                      <w:kern w:val="0"/>
                      <w:sz w:val="15"/>
                      <w:szCs w:val="15"/>
                    </w:rPr>
                    <w:t>（包括劳务费、专家咨询费）</w:t>
                  </w:r>
                </w:p>
              </w:tc>
              <w:tc>
                <w:tcPr>
                  <w:tcW w:w="945" w:type="dxa"/>
                  <w:tcBorders>
                    <w:top w:val="single" w:sz="4" w:space="0" w:color="auto"/>
                    <w:left w:val="single" w:sz="8" w:space="0" w:color="auto"/>
                    <w:bottom w:val="double" w:sz="6" w:space="0" w:color="auto"/>
                    <w:right w:val="single" w:sz="8" w:space="0" w:color="auto"/>
                  </w:tcBorders>
                  <w:shd w:val="clear" w:color="000000" w:fill="FFFFFF"/>
                  <w:vAlign w:val="center"/>
                </w:tcPr>
                <w:p w14:paraId="44598096" w14:textId="43DE147B" w:rsidR="00B32EFE" w:rsidRPr="00812E65" w:rsidRDefault="00B32EFE" w:rsidP="00B32EFE">
                  <w:pPr>
                    <w:spacing w:line="240" w:lineRule="atLeast"/>
                    <w:jc w:val="center"/>
                    <w:rPr>
                      <w:rFonts w:ascii="仿宋" w:eastAsia="仿宋" w:hAnsi="仿宋" w:cs="宋体"/>
                      <w:bCs/>
                      <w:color w:val="000000"/>
                      <w:kern w:val="0"/>
                      <w:sz w:val="18"/>
                      <w:szCs w:val="18"/>
                    </w:rPr>
                  </w:pPr>
                </w:p>
              </w:tc>
              <w:tc>
                <w:tcPr>
                  <w:tcW w:w="945" w:type="dxa"/>
                  <w:tcBorders>
                    <w:top w:val="single" w:sz="4" w:space="0" w:color="auto"/>
                    <w:left w:val="nil"/>
                    <w:bottom w:val="double" w:sz="6" w:space="0" w:color="auto"/>
                    <w:right w:val="single" w:sz="4" w:space="0" w:color="auto"/>
                  </w:tcBorders>
                  <w:shd w:val="clear" w:color="000000" w:fill="FFFFFF"/>
                  <w:vAlign w:val="center"/>
                </w:tcPr>
                <w:p w14:paraId="38A6C725" w14:textId="6B840C70" w:rsidR="00B32EFE" w:rsidRPr="00812E65" w:rsidRDefault="00B32EFE" w:rsidP="00B32EFE">
                  <w:pPr>
                    <w:widowControl/>
                    <w:spacing w:line="240" w:lineRule="atLeast"/>
                    <w:jc w:val="center"/>
                    <w:rPr>
                      <w:rFonts w:ascii="仿宋" w:eastAsia="仿宋" w:hAnsi="仿宋" w:cs="宋体"/>
                      <w:bCs/>
                      <w:color w:val="000000"/>
                      <w:kern w:val="0"/>
                      <w:sz w:val="18"/>
                      <w:szCs w:val="18"/>
                    </w:rPr>
                  </w:pPr>
                </w:p>
              </w:tc>
              <w:tc>
                <w:tcPr>
                  <w:tcW w:w="945" w:type="dxa"/>
                  <w:tcBorders>
                    <w:top w:val="single" w:sz="4" w:space="0" w:color="auto"/>
                    <w:left w:val="single" w:sz="4" w:space="0" w:color="auto"/>
                    <w:bottom w:val="double" w:sz="6" w:space="0" w:color="auto"/>
                    <w:right w:val="double" w:sz="6" w:space="0" w:color="auto"/>
                  </w:tcBorders>
                  <w:shd w:val="clear" w:color="000000" w:fill="FFFFFF"/>
                  <w:vAlign w:val="center"/>
                </w:tcPr>
                <w:p w14:paraId="3F9637DB" w14:textId="77777777" w:rsidR="00B32EFE" w:rsidRPr="00812E65" w:rsidRDefault="00B32EFE" w:rsidP="00B32EFE">
                  <w:pPr>
                    <w:widowControl/>
                    <w:spacing w:line="240" w:lineRule="atLeast"/>
                    <w:jc w:val="center"/>
                    <w:rPr>
                      <w:rFonts w:ascii="仿宋" w:eastAsia="仿宋" w:hAnsi="仿宋" w:cs="宋体"/>
                      <w:bCs/>
                      <w:color w:val="000000"/>
                      <w:kern w:val="0"/>
                      <w:sz w:val="18"/>
                      <w:szCs w:val="18"/>
                    </w:rPr>
                  </w:pPr>
                </w:p>
              </w:tc>
            </w:tr>
          </w:tbl>
          <w:p w14:paraId="062A8582" w14:textId="4303AC9B" w:rsidR="00812E65" w:rsidRPr="00812E65" w:rsidRDefault="00FD3B1E" w:rsidP="00812E65">
            <w:pPr>
              <w:spacing w:line="240" w:lineRule="atLeast"/>
              <w:rPr>
                <w:rFonts w:ascii="仿宋" w:eastAsia="仿宋" w:hAnsi="仿宋"/>
                <w:szCs w:val="21"/>
              </w:rPr>
            </w:pPr>
            <w:r>
              <w:rPr>
                <w:rFonts w:ascii="仿宋" w:eastAsia="仿宋" w:hAnsi="仿宋" w:hint="eastAsia"/>
                <w:b/>
                <w:szCs w:val="21"/>
              </w:rPr>
              <w:t>二、</w:t>
            </w:r>
            <w:r w:rsidR="00C75383">
              <w:rPr>
                <w:rFonts w:ascii="仿宋" w:eastAsia="仿宋" w:hAnsi="仿宋" w:hint="eastAsia"/>
                <w:b/>
                <w:szCs w:val="21"/>
              </w:rPr>
              <w:t>设备费</w:t>
            </w:r>
            <w:r w:rsidR="00812E65" w:rsidRPr="00812E65">
              <w:rPr>
                <w:rFonts w:ascii="仿宋" w:eastAsia="仿宋" w:hAnsi="仿宋" w:hint="eastAsia"/>
                <w:b/>
                <w:szCs w:val="21"/>
              </w:rPr>
              <w:t>调</w:t>
            </w:r>
            <w:r w:rsidR="001A375E">
              <w:rPr>
                <w:rFonts w:ascii="仿宋" w:eastAsia="仿宋" w:hAnsi="仿宋" w:hint="eastAsia"/>
                <w:b/>
                <w:szCs w:val="21"/>
              </w:rPr>
              <w:t>整</w:t>
            </w:r>
            <w:r w:rsidR="00812E65" w:rsidRPr="00812E65">
              <w:rPr>
                <w:rFonts w:ascii="仿宋" w:eastAsia="仿宋" w:hAnsi="仿宋" w:hint="eastAsia"/>
                <w:b/>
                <w:szCs w:val="21"/>
              </w:rPr>
              <w:t>理由及预算说明：</w:t>
            </w:r>
            <w:r w:rsidR="00812E65" w:rsidRPr="00812E65">
              <w:rPr>
                <w:rFonts w:ascii="仿宋" w:eastAsia="仿宋" w:hAnsi="仿宋" w:hint="eastAsia"/>
                <w:szCs w:val="21"/>
              </w:rPr>
              <w:t>（</w:t>
            </w:r>
            <w:r>
              <w:rPr>
                <w:rFonts w:ascii="仿宋" w:eastAsia="仿宋" w:hAnsi="仿宋" w:hint="eastAsia"/>
                <w:szCs w:val="21"/>
              </w:rPr>
              <w:t>请见附件1</w:t>
            </w:r>
            <w:r w:rsidR="00812E65" w:rsidRPr="00812E65">
              <w:rPr>
                <w:rFonts w:ascii="仿宋" w:eastAsia="仿宋" w:hAnsi="仿宋" w:hint="eastAsia"/>
                <w:szCs w:val="21"/>
              </w:rPr>
              <w:t>）</w:t>
            </w:r>
          </w:p>
          <w:p w14:paraId="10574B14" w14:textId="31C7D96C" w:rsidR="00F141DB" w:rsidRDefault="00FD3B1E" w:rsidP="00FD3B1E">
            <w:pPr>
              <w:spacing w:line="300" w:lineRule="exact"/>
              <w:rPr>
                <w:rFonts w:ascii="仿宋" w:eastAsia="仿宋" w:hAnsi="仿宋"/>
                <w:szCs w:val="21"/>
              </w:rPr>
            </w:pPr>
            <w:r>
              <w:rPr>
                <w:rFonts w:ascii="仿宋" w:eastAsia="仿宋" w:hAnsi="仿宋" w:hint="eastAsia"/>
                <w:szCs w:val="21"/>
              </w:rPr>
              <w:t>三、</w:t>
            </w:r>
            <w:r w:rsidR="006809BF">
              <w:rPr>
                <w:rFonts w:ascii="仿宋" w:eastAsia="仿宋" w:hAnsi="仿宋" w:hint="eastAsia"/>
                <w:b/>
                <w:bCs/>
                <w:szCs w:val="21"/>
              </w:rPr>
              <w:t>项目</w:t>
            </w:r>
            <w:r w:rsidRPr="00FD3B1E">
              <w:rPr>
                <w:rFonts w:ascii="仿宋" w:eastAsia="仿宋" w:hAnsi="仿宋" w:hint="eastAsia"/>
                <w:b/>
                <w:bCs/>
                <w:szCs w:val="21"/>
              </w:rPr>
              <w:t>负责人承诺</w:t>
            </w:r>
            <w:r>
              <w:rPr>
                <w:rFonts w:ascii="仿宋" w:eastAsia="仿宋" w:hAnsi="仿宋" w:hint="eastAsia"/>
                <w:szCs w:val="21"/>
              </w:rPr>
              <w:t>：</w:t>
            </w:r>
          </w:p>
          <w:p w14:paraId="2BAB7336" w14:textId="2CE33A56" w:rsidR="00FD3B1E" w:rsidRPr="00FD3B1E" w:rsidRDefault="00FD3B1E" w:rsidP="001A5821">
            <w:pPr>
              <w:spacing w:line="300" w:lineRule="exact"/>
              <w:ind w:firstLineChars="200" w:firstLine="420"/>
              <w:rPr>
                <w:rFonts w:ascii="仿宋" w:eastAsia="仿宋" w:hAnsi="仿宋"/>
                <w:szCs w:val="21"/>
              </w:rPr>
            </w:pPr>
            <w:r w:rsidRPr="00FD3B1E">
              <w:rPr>
                <w:rFonts w:ascii="仿宋" w:eastAsia="仿宋" w:hAnsi="仿宋" w:hint="eastAsia"/>
                <w:szCs w:val="21"/>
              </w:rPr>
              <w:t>本人已核定</w:t>
            </w:r>
            <w:r w:rsidRPr="00FD3B1E">
              <w:rPr>
                <w:rFonts w:ascii="仿宋" w:eastAsia="仿宋" w:hAnsi="仿宋" w:hint="eastAsia"/>
                <w:b/>
                <w:bCs/>
                <w:szCs w:val="21"/>
              </w:rPr>
              <w:t>实际报销数不大于“调整后预算”</w:t>
            </w:r>
            <w:r w:rsidRPr="00FD3B1E">
              <w:rPr>
                <w:rFonts w:ascii="仿宋" w:eastAsia="仿宋" w:hAnsi="仿宋" w:hint="eastAsia"/>
                <w:szCs w:val="21"/>
              </w:rPr>
              <w:t>，调整后</w:t>
            </w:r>
            <w:r w:rsidR="00B32EFE">
              <w:rPr>
                <w:rFonts w:ascii="仿宋" w:eastAsia="仿宋" w:hAnsi="仿宋" w:hint="eastAsia"/>
                <w:szCs w:val="21"/>
              </w:rPr>
              <w:t>设备费</w:t>
            </w:r>
            <w:r w:rsidRPr="00FD3B1E">
              <w:rPr>
                <w:rFonts w:ascii="仿宋" w:eastAsia="仿宋" w:hAnsi="仿宋" w:hint="eastAsia"/>
                <w:szCs w:val="21"/>
              </w:rPr>
              <w:t>预算保证</w:t>
            </w:r>
            <w:r w:rsidR="001A5821">
              <w:rPr>
                <w:rFonts w:ascii="仿宋" w:eastAsia="仿宋" w:hAnsi="仿宋" w:hint="eastAsia"/>
                <w:szCs w:val="21"/>
              </w:rPr>
              <w:t>该</w:t>
            </w:r>
            <w:r w:rsidRPr="00FD3B1E">
              <w:rPr>
                <w:rFonts w:ascii="仿宋" w:eastAsia="仿宋" w:hAnsi="仿宋" w:hint="eastAsia"/>
                <w:szCs w:val="21"/>
              </w:rPr>
              <w:t>项目实施的阶段性</w:t>
            </w:r>
            <w:r w:rsidR="001A5821">
              <w:rPr>
                <w:rFonts w:ascii="仿宋" w:eastAsia="仿宋" w:hAnsi="仿宋" w:hint="eastAsia"/>
                <w:szCs w:val="21"/>
              </w:rPr>
              <w:t>实际</w:t>
            </w:r>
            <w:r w:rsidRPr="00FD3B1E">
              <w:rPr>
                <w:rFonts w:ascii="仿宋" w:eastAsia="仿宋" w:hAnsi="仿宋" w:hint="eastAsia"/>
                <w:szCs w:val="21"/>
              </w:rPr>
              <w:t>需要</w:t>
            </w:r>
            <w:r w:rsidR="00CE666D">
              <w:rPr>
                <w:rFonts w:ascii="仿宋" w:eastAsia="仿宋" w:hAnsi="仿宋" w:hint="eastAsia"/>
                <w:szCs w:val="21"/>
              </w:rPr>
              <w:t>，符合政策相符性、目标相关性、经济合理性。</w:t>
            </w:r>
            <w:r w:rsidR="008E741D">
              <w:rPr>
                <w:rFonts w:ascii="仿宋" w:eastAsia="仿宋" w:hAnsi="仿宋" w:hint="eastAsia"/>
                <w:szCs w:val="21"/>
              </w:rPr>
              <w:t>后续预算调整理由由项目负责人在项目年度进展、中期检查、结题等报告中如实填报。</w:t>
            </w:r>
          </w:p>
          <w:p w14:paraId="6D020D96" w14:textId="77777777" w:rsidR="00F954FC" w:rsidRDefault="00F954FC" w:rsidP="00F954FC">
            <w:pPr>
              <w:spacing w:line="300" w:lineRule="exact"/>
              <w:ind w:firstLineChars="200" w:firstLine="422"/>
              <w:rPr>
                <w:rFonts w:ascii="仿宋" w:eastAsia="仿宋" w:hAnsi="仿宋"/>
                <w:b/>
                <w:bCs/>
                <w:szCs w:val="21"/>
              </w:rPr>
            </w:pPr>
          </w:p>
          <w:p w14:paraId="6A02D3F9" w14:textId="0B288419" w:rsidR="00FA777A" w:rsidRPr="00FD3B1E" w:rsidRDefault="005D5DEA" w:rsidP="00F954FC">
            <w:pPr>
              <w:spacing w:line="300" w:lineRule="exact"/>
              <w:ind w:firstLineChars="200" w:firstLine="422"/>
              <w:rPr>
                <w:rFonts w:ascii="仿宋" w:eastAsia="仿宋" w:hAnsi="仿宋"/>
                <w:szCs w:val="21"/>
              </w:rPr>
            </w:pPr>
            <w:r>
              <w:rPr>
                <w:rFonts w:ascii="仿宋" w:eastAsia="仿宋" w:hAnsi="仿宋" w:hint="eastAsia"/>
                <w:b/>
                <w:bCs/>
                <w:szCs w:val="21"/>
              </w:rPr>
              <w:t>项目</w:t>
            </w:r>
            <w:r w:rsidR="00FD3B1E" w:rsidRPr="00F141DB">
              <w:rPr>
                <w:rFonts w:ascii="仿宋" w:eastAsia="仿宋" w:hAnsi="仿宋" w:hint="eastAsia"/>
                <w:b/>
                <w:bCs/>
                <w:szCs w:val="21"/>
              </w:rPr>
              <w:t>负责人签字：</w:t>
            </w:r>
            <w:r w:rsidR="00FD3B1E" w:rsidRPr="00FD3B1E">
              <w:rPr>
                <w:rFonts w:ascii="仿宋" w:eastAsia="仿宋" w:hAnsi="仿宋" w:hint="eastAsia"/>
                <w:szCs w:val="21"/>
              </w:rPr>
              <w:t xml:space="preserve">               </w:t>
            </w:r>
            <w:r w:rsidR="00E260D2">
              <w:rPr>
                <w:rFonts w:ascii="仿宋" w:eastAsia="仿宋" w:hAnsi="仿宋" w:hint="eastAsia"/>
                <w:szCs w:val="21"/>
              </w:rPr>
              <w:t>（二级单位公章）</w:t>
            </w:r>
            <w:r w:rsidR="00FD3B1E" w:rsidRPr="00FD3B1E">
              <w:rPr>
                <w:rFonts w:ascii="仿宋" w:eastAsia="仿宋" w:hAnsi="仿宋" w:hint="eastAsia"/>
                <w:szCs w:val="21"/>
              </w:rPr>
              <w:t xml:space="preserve">  </w:t>
            </w:r>
            <w:r w:rsidR="00FD3B1E">
              <w:rPr>
                <w:rFonts w:ascii="仿宋" w:eastAsia="仿宋" w:hAnsi="仿宋"/>
                <w:szCs w:val="21"/>
              </w:rPr>
              <w:t xml:space="preserve">            </w:t>
            </w:r>
            <w:r>
              <w:rPr>
                <w:rFonts w:ascii="仿宋" w:eastAsia="仿宋" w:hAnsi="仿宋"/>
                <w:szCs w:val="21"/>
              </w:rPr>
              <w:t xml:space="preserve">       </w:t>
            </w:r>
            <w:r w:rsidR="00E26C88">
              <w:rPr>
                <w:rFonts w:ascii="仿宋" w:eastAsia="仿宋" w:hAnsi="仿宋"/>
                <w:szCs w:val="21"/>
              </w:rPr>
              <w:t xml:space="preserve"> </w:t>
            </w:r>
            <w:r w:rsidR="00FD3B1E" w:rsidRPr="00FD3B1E">
              <w:rPr>
                <w:rFonts w:ascii="仿宋" w:eastAsia="仿宋" w:hAnsi="仿宋" w:hint="eastAsia"/>
                <w:szCs w:val="21"/>
              </w:rPr>
              <w:t>日期：</w:t>
            </w:r>
            <w:r w:rsidR="00FD3B1E">
              <w:rPr>
                <w:rFonts w:ascii="仿宋" w:eastAsia="仿宋" w:hAnsi="仿宋" w:hint="eastAsia"/>
                <w:szCs w:val="21"/>
              </w:rPr>
              <w:t xml:space="preserve"> </w:t>
            </w:r>
            <w:r w:rsidR="00FD3B1E">
              <w:rPr>
                <w:rFonts w:ascii="仿宋" w:eastAsia="仿宋" w:hAnsi="仿宋"/>
                <w:szCs w:val="21"/>
              </w:rPr>
              <w:t xml:space="preserve"> </w:t>
            </w:r>
            <w:r w:rsidR="00FD3B1E" w:rsidRPr="00FD3B1E">
              <w:rPr>
                <w:rFonts w:ascii="仿宋" w:eastAsia="仿宋" w:hAnsi="仿宋" w:hint="eastAsia"/>
                <w:szCs w:val="21"/>
              </w:rPr>
              <w:t xml:space="preserve"> 年   月   日</w:t>
            </w:r>
          </w:p>
        </w:tc>
      </w:tr>
      <w:tr w:rsidR="00F954FC" w:rsidRPr="00812E65" w14:paraId="7F9C6857" w14:textId="77777777" w:rsidTr="00CE666D">
        <w:trPr>
          <w:trHeight w:val="1565"/>
          <w:jc w:val="center"/>
        </w:trPr>
        <w:tc>
          <w:tcPr>
            <w:tcW w:w="10421" w:type="dxa"/>
            <w:gridSpan w:val="6"/>
            <w:tcBorders>
              <w:top w:val="single" w:sz="4" w:space="0" w:color="auto"/>
              <w:bottom w:val="single" w:sz="4" w:space="0" w:color="auto"/>
            </w:tcBorders>
          </w:tcPr>
          <w:p w14:paraId="4318A081" w14:textId="42DA7698" w:rsidR="00F954FC" w:rsidRPr="00B32EFE" w:rsidRDefault="00B32EFE" w:rsidP="00F954FC">
            <w:pPr>
              <w:spacing w:line="240" w:lineRule="atLeast"/>
              <w:rPr>
                <w:rFonts w:ascii="仿宋" w:eastAsia="仿宋" w:hAnsi="仿宋"/>
                <w:b/>
                <w:bCs/>
                <w:szCs w:val="21"/>
              </w:rPr>
            </w:pPr>
            <w:r w:rsidRPr="00B32EFE">
              <w:rPr>
                <w:rFonts w:ascii="仿宋" w:eastAsia="仿宋" w:hAnsi="仿宋" w:hint="eastAsia"/>
                <w:b/>
                <w:bCs/>
                <w:szCs w:val="21"/>
              </w:rPr>
              <w:t>实验室及设备管理处审核意见</w:t>
            </w:r>
            <w:r w:rsidR="001A5821" w:rsidRPr="006809BF">
              <w:rPr>
                <w:rFonts w:ascii="仿宋" w:eastAsia="仿宋" w:hAnsi="仿宋" w:hint="eastAsia"/>
                <w:sz w:val="18"/>
                <w:szCs w:val="18"/>
              </w:rPr>
              <w:t>（设备费调增需审核）</w:t>
            </w:r>
            <w:r w:rsidRPr="00B32EFE">
              <w:rPr>
                <w:rFonts w:ascii="仿宋" w:eastAsia="仿宋" w:hAnsi="仿宋" w:hint="eastAsia"/>
                <w:b/>
                <w:bCs/>
                <w:szCs w:val="21"/>
              </w:rPr>
              <w:t>：</w:t>
            </w:r>
          </w:p>
          <w:p w14:paraId="0328CC63" w14:textId="3ADBF0EE" w:rsidR="00B32EFE" w:rsidRDefault="000B60CE" w:rsidP="00CE666D">
            <w:pPr>
              <w:spacing w:line="240" w:lineRule="atLeast"/>
              <w:ind w:firstLine="420"/>
              <w:rPr>
                <w:rFonts w:ascii="仿宋" w:eastAsia="仿宋" w:hAnsi="仿宋"/>
                <w:szCs w:val="21"/>
              </w:rPr>
            </w:pPr>
            <w:r>
              <w:rPr>
                <w:rFonts w:ascii="仿宋" w:eastAsia="仿宋" w:hAnsi="仿宋" w:hint="eastAsia"/>
                <w:szCs w:val="21"/>
              </w:rPr>
              <w:t>根据</w:t>
            </w:r>
            <w:r w:rsidR="001A5821">
              <w:rPr>
                <w:rFonts w:ascii="仿宋" w:eastAsia="仿宋" w:hAnsi="仿宋" w:hint="eastAsia"/>
                <w:szCs w:val="21"/>
              </w:rPr>
              <w:t>学校现有设备配置情况，现调增设备费</w:t>
            </w:r>
            <w:r>
              <w:rPr>
                <w:rFonts w:ascii="仿宋" w:eastAsia="仿宋" w:hAnsi="仿宋" w:hint="eastAsia"/>
                <w:szCs w:val="21"/>
              </w:rPr>
              <w:t>预算的建设内容</w:t>
            </w:r>
            <w:r w:rsidR="001A5821">
              <w:rPr>
                <w:rFonts w:ascii="仿宋" w:eastAsia="仿宋" w:hAnsi="仿宋" w:hint="eastAsia"/>
                <w:szCs w:val="21"/>
              </w:rPr>
              <w:t>符合相关要求</w:t>
            </w:r>
            <w:r w:rsidR="00CE666D">
              <w:rPr>
                <w:rFonts w:ascii="仿宋" w:eastAsia="仿宋" w:hAnsi="仿宋" w:hint="eastAsia"/>
                <w:szCs w:val="21"/>
              </w:rPr>
              <w:t>。</w:t>
            </w:r>
          </w:p>
          <w:p w14:paraId="62C89155" w14:textId="77777777" w:rsidR="00CE666D" w:rsidRDefault="00CE666D" w:rsidP="00CE666D">
            <w:pPr>
              <w:spacing w:line="240" w:lineRule="atLeast"/>
              <w:ind w:firstLine="420"/>
              <w:rPr>
                <w:rFonts w:ascii="仿宋" w:eastAsia="仿宋" w:hAnsi="仿宋"/>
                <w:b/>
                <w:bCs/>
                <w:szCs w:val="21"/>
              </w:rPr>
            </w:pPr>
          </w:p>
          <w:p w14:paraId="5F3B4394" w14:textId="0380CCA9" w:rsidR="00CE666D" w:rsidRPr="00CE666D" w:rsidRDefault="00E26C88" w:rsidP="00CE666D">
            <w:pPr>
              <w:spacing w:line="240" w:lineRule="atLeast"/>
              <w:ind w:firstLine="420"/>
              <w:rPr>
                <w:rFonts w:ascii="仿宋" w:eastAsia="仿宋" w:hAnsi="仿宋"/>
                <w:szCs w:val="21"/>
              </w:rPr>
            </w:pPr>
            <w:r>
              <w:rPr>
                <w:rFonts w:ascii="仿宋" w:eastAsia="仿宋" w:hAnsi="仿宋" w:hint="eastAsia"/>
                <w:b/>
                <w:bCs/>
                <w:szCs w:val="21"/>
              </w:rPr>
              <w:t>审核</w:t>
            </w:r>
            <w:r w:rsidR="00CE666D" w:rsidRPr="00F141DB">
              <w:rPr>
                <w:rFonts w:ascii="仿宋" w:eastAsia="仿宋" w:hAnsi="仿宋" w:hint="eastAsia"/>
                <w:b/>
                <w:bCs/>
                <w:szCs w:val="21"/>
              </w:rPr>
              <w:t>签字：</w:t>
            </w:r>
            <w:r w:rsidR="00CE666D" w:rsidRPr="00FD3B1E">
              <w:rPr>
                <w:rFonts w:ascii="仿宋" w:eastAsia="仿宋" w:hAnsi="仿宋" w:hint="eastAsia"/>
                <w:szCs w:val="21"/>
              </w:rPr>
              <w:t xml:space="preserve">                      </w:t>
            </w:r>
            <w:r w:rsidR="00CE666D">
              <w:rPr>
                <w:rFonts w:ascii="仿宋" w:eastAsia="仿宋" w:hAnsi="仿宋" w:hint="eastAsia"/>
                <w:szCs w:val="21"/>
              </w:rPr>
              <w:t>（公章）</w:t>
            </w:r>
            <w:r w:rsidR="00CE666D" w:rsidRPr="00FD3B1E">
              <w:rPr>
                <w:rFonts w:ascii="仿宋" w:eastAsia="仿宋" w:hAnsi="仿宋" w:hint="eastAsia"/>
                <w:szCs w:val="21"/>
              </w:rPr>
              <w:t xml:space="preserve"> </w:t>
            </w:r>
            <w:r w:rsidR="00CE666D">
              <w:rPr>
                <w:rFonts w:ascii="仿宋" w:eastAsia="仿宋" w:hAnsi="仿宋"/>
                <w:szCs w:val="21"/>
              </w:rPr>
              <w:t xml:space="preserve">                            </w:t>
            </w:r>
            <w:r w:rsidR="00CE666D" w:rsidRPr="00FD3B1E">
              <w:rPr>
                <w:rFonts w:ascii="仿宋" w:eastAsia="仿宋" w:hAnsi="仿宋" w:hint="eastAsia"/>
                <w:szCs w:val="21"/>
              </w:rPr>
              <w:t>日期：</w:t>
            </w:r>
            <w:r w:rsidR="00CE666D">
              <w:rPr>
                <w:rFonts w:ascii="仿宋" w:eastAsia="仿宋" w:hAnsi="仿宋" w:hint="eastAsia"/>
                <w:szCs w:val="21"/>
              </w:rPr>
              <w:t xml:space="preserve"> </w:t>
            </w:r>
            <w:r w:rsidR="00CE666D">
              <w:rPr>
                <w:rFonts w:ascii="仿宋" w:eastAsia="仿宋" w:hAnsi="仿宋"/>
                <w:szCs w:val="21"/>
              </w:rPr>
              <w:t xml:space="preserve"> </w:t>
            </w:r>
            <w:r w:rsidR="00CE666D" w:rsidRPr="00FD3B1E">
              <w:rPr>
                <w:rFonts w:ascii="仿宋" w:eastAsia="仿宋" w:hAnsi="仿宋" w:hint="eastAsia"/>
                <w:szCs w:val="21"/>
              </w:rPr>
              <w:t xml:space="preserve"> 年   月   日</w:t>
            </w:r>
          </w:p>
        </w:tc>
      </w:tr>
      <w:tr w:rsidR="00F954FC" w:rsidRPr="00812E65" w14:paraId="720C7B59" w14:textId="77777777" w:rsidTr="00E26C88">
        <w:trPr>
          <w:trHeight w:val="1587"/>
          <w:jc w:val="center"/>
        </w:trPr>
        <w:tc>
          <w:tcPr>
            <w:tcW w:w="10421" w:type="dxa"/>
            <w:gridSpan w:val="6"/>
            <w:tcBorders>
              <w:top w:val="single" w:sz="4" w:space="0" w:color="auto"/>
              <w:bottom w:val="single" w:sz="4" w:space="0" w:color="auto"/>
            </w:tcBorders>
          </w:tcPr>
          <w:p w14:paraId="707CAC3B" w14:textId="3ED4A65A" w:rsidR="00F954FC" w:rsidRPr="00F141DB" w:rsidRDefault="00F954FC" w:rsidP="00F954FC">
            <w:pPr>
              <w:spacing w:line="240" w:lineRule="atLeast"/>
              <w:rPr>
                <w:rFonts w:ascii="仿宋" w:eastAsia="仿宋" w:hAnsi="仿宋"/>
                <w:b/>
                <w:bCs/>
                <w:szCs w:val="21"/>
              </w:rPr>
            </w:pPr>
            <w:r w:rsidRPr="00F141DB">
              <w:rPr>
                <w:rFonts w:ascii="仿宋" w:eastAsia="仿宋" w:hAnsi="仿宋" w:hint="eastAsia"/>
                <w:b/>
                <w:bCs/>
                <w:szCs w:val="21"/>
              </w:rPr>
              <w:t>科研院审核意见</w:t>
            </w:r>
            <w:r w:rsidR="006809BF" w:rsidRPr="006809BF">
              <w:rPr>
                <w:rFonts w:ascii="仿宋" w:eastAsia="仿宋" w:hAnsi="仿宋" w:hint="eastAsia"/>
                <w:sz w:val="18"/>
                <w:szCs w:val="18"/>
              </w:rPr>
              <w:t>（设备费调增需审核）</w:t>
            </w:r>
            <w:r w:rsidRPr="00F141DB">
              <w:rPr>
                <w:rFonts w:ascii="仿宋" w:eastAsia="仿宋" w:hAnsi="仿宋" w:hint="eastAsia"/>
                <w:b/>
                <w:bCs/>
                <w:szCs w:val="21"/>
              </w:rPr>
              <w:t>：</w:t>
            </w:r>
          </w:p>
          <w:p w14:paraId="79E8374F" w14:textId="22B69CB3" w:rsidR="00F954FC" w:rsidRPr="00812E65" w:rsidRDefault="00F954FC" w:rsidP="008E741D">
            <w:pPr>
              <w:spacing w:line="240" w:lineRule="atLeast"/>
              <w:ind w:firstLineChars="200" w:firstLine="420"/>
              <w:rPr>
                <w:rFonts w:ascii="仿宋" w:eastAsia="仿宋" w:hAnsi="仿宋"/>
                <w:szCs w:val="21"/>
              </w:rPr>
            </w:pPr>
            <w:r w:rsidRPr="00F141DB">
              <w:rPr>
                <w:rFonts w:ascii="仿宋" w:eastAsia="仿宋" w:hAnsi="仿宋" w:hint="eastAsia"/>
                <w:szCs w:val="21"/>
              </w:rPr>
              <w:t>立项批复预算已核对无误，同意按照本次调整后预算执行，</w:t>
            </w:r>
            <w:r w:rsidRPr="00812E65">
              <w:rPr>
                <w:rFonts w:ascii="仿宋" w:eastAsia="仿宋" w:hAnsi="仿宋" w:hint="eastAsia"/>
                <w:szCs w:val="21"/>
              </w:rPr>
              <w:t>最终以中期检查和结题验收核定结果为准。</w:t>
            </w:r>
          </w:p>
          <w:p w14:paraId="2844CEF5" w14:textId="77777777" w:rsidR="00E26C88" w:rsidRDefault="00E26C88" w:rsidP="00E26C88">
            <w:pPr>
              <w:spacing w:line="240" w:lineRule="atLeast"/>
              <w:ind w:firstLineChars="200" w:firstLine="422"/>
              <w:rPr>
                <w:rFonts w:ascii="仿宋" w:eastAsia="仿宋" w:hAnsi="仿宋"/>
                <w:b/>
                <w:bCs/>
                <w:szCs w:val="21"/>
              </w:rPr>
            </w:pPr>
          </w:p>
          <w:p w14:paraId="3445BA65" w14:textId="0154AB85" w:rsidR="00F954FC" w:rsidRPr="00F141DB" w:rsidRDefault="00E26C88" w:rsidP="00E26C88">
            <w:pPr>
              <w:spacing w:line="240" w:lineRule="atLeast"/>
              <w:ind w:firstLineChars="200" w:firstLine="422"/>
              <w:rPr>
                <w:rFonts w:ascii="仿宋" w:eastAsia="仿宋" w:hAnsi="仿宋"/>
                <w:b/>
                <w:bCs/>
                <w:szCs w:val="21"/>
              </w:rPr>
            </w:pPr>
            <w:r>
              <w:rPr>
                <w:rFonts w:ascii="仿宋" w:eastAsia="仿宋" w:hAnsi="仿宋" w:hint="eastAsia"/>
                <w:b/>
                <w:bCs/>
                <w:szCs w:val="21"/>
              </w:rPr>
              <w:t>审核</w:t>
            </w:r>
            <w:r w:rsidRPr="00F141DB">
              <w:rPr>
                <w:rFonts w:ascii="仿宋" w:eastAsia="仿宋" w:hAnsi="仿宋" w:hint="eastAsia"/>
                <w:b/>
                <w:bCs/>
                <w:szCs w:val="21"/>
              </w:rPr>
              <w:t>签字：</w:t>
            </w:r>
            <w:r w:rsidRPr="00FD3B1E">
              <w:rPr>
                <w:rFonts w:ascii="仿宋" w:eastAsia="仿宋" w:hAnsi="仿宋" w:hint="eastAsia"/>
                <w:szCs w:val="21"/>
              </w:rPr>
              <w:t xml:space="preserve">                      </w:t>
            </w:r>
            <w:r>
              <w:rPr>
                <w:rFonts w:ascii="仿宋" w:eastAsia="仿宋" w:hAnsi="仿宋" w:hint="eastAsia"/>
                <w:szCs w:val="21"/>
              </w:rPr>
              <w:t>（公章）</w:t>
            </w:r>
            <w:r w:rsidRPr="00FD3B1E">
              <w:rPr>
                <w:rFonts w:ascii="仿宋" w:eastAsia="仿宋" w:hAnsi="仿宋" w:hint="eastAsia"/>
                <w:szCs w:val="21"/>
              </w:rPr>
              <w:t xml:space="preserve"> </w:t>
            </w:r>
            <w:r>
              <w:rPr>
                <w:rFonts w:ascii="仿宋" w:eastAsia="仿宋" w:hAnsi="仿宋"/>
                <w:szCs w:val="21"/>
              </w:rPr>
              <w:t xml:space="preserve">                            </w:t>
            </w:r>
            <w:r w:rsidRPr="00FD3B1E">
              <w:rPr>
                <w:rFonts w:ascii="仿宋" w:eastAsia="仿宋" w:hAnsi="仿宋" w:hint="eastAsia"/>
                <w:szCs w:val="21"/>
              </w:rPr>
              <w:t>日期：</w:t>
            </w:r>
            <w:r>
              <w:rPr>
                <w:rFonts w:ascii="仿宋" w:eastAsia="仿宋" w:hAnsi="仿宋" w:hint="eastAsia"/>
                <w:szCs w:val="21"/>
              </w:rPr>
              <w:t xml:space="preserve"> </w:t>
            </w:r>
            <w:r>
              <w:rPr>
                <w:rFonts w:ascii="仿宋" w:eastAsia="仿宋" w:hAnsi="仿宋"/>
                <w:szCs w:val="21"/>
              </w:rPr>
              <w:t xml:space="preserve"> </w:t>
            </w:r>
            <w:r w:rsidRPr="00FD3B1E">
              <w:rPr>
                <w:rFonts w:ascii="仿宋" w:eastAsia="仿宋" w:hAnsi="仿宋" w:hint="eastAsia"/>
                <w:szCs w:val="21"/>
              </w:rPr>
              <w:t xml:space="preserve"> 年   月   日</w:t>
            </w:r>
          </w:p>
        </w:tc>
      </w:tr>
    </w:tbl>
    <w:p w14:paraId="4852DEE4" w14:textId="2604D707" w:rsidR="00D747E7" w:rsidRPr="00D747E7" w:rsidRDefault="00D747E7" w:rsidP="00D747E7">
      <w:pPr>
        <w:spacing w:line="360" w:lineRule="auto"/>
        <w:rPr>
          <w:rFonts w:ascii="仿宋" w:eastAsia="仿宋" w:hAnsi="仿宋"/>
          <w:b/>
          <w:bCs/>
          <w:sz w:val="24"/>
          <w:szCs w:val="24"/>
        </w:rPr>
      </w:pPr>
      <w:r w:rsidRPr="00D747E7">
        <w:rPr>
          <w:rFonts w:ascii="仿宋" w:eastAsia="仿宋" w:hAnsi="仿宋" w:hint="eastAsia"/>
          <w:b/>
          <w:bCs/>
          <w:sz w:val="24"/>
          <w:szCs w:val="24"/>
        </w:rPr>
        <w:lastRenderedPageBreak/>
        <w:t>附件1：</w:t>
      </w:r>
    </w:p>
    <w:p w14:paraId="306B18C3" w14:textId="17A1C31D" w:rsidR="000B60CE" w:rsidRPr="000B60CE" w:rsidRDefault="00E26C88" w:rsidP="000B60CE">
      <w:pPr>
        <w:spacing w:afterLines="100" w:after="312" w:line="360" w:lineRule="auto"/>
        <w:jc w:val="center"/>
        <w:rPr>
          <w:rFonts w:ascii="仿宋" w:eastAsia="仿宋" w:hAnsi="仿宋"/>
          <w:b/>
          <w:bCs/>
          <w:sz w:val="32"/>
          <w:szCs w:val="32"/>
        </w:rPr>
      </w:pPr>
      <w:r>
        <w:rPr>
          <w:rFonts w:ascii="仿宋" w:eastAsia="仿宋" w:hAnsi="仿宋" w:hint="eastAsia"/>
          <w:b/>
          <w:bCs/>
          <w:sz w:val="32"/>
          <w:szCs w:val="32"/>
        </w:rPr>
        <w:t>设备费</w:t>
      </w:r>
      <w:r w:rsidR="00A96C64">
        <w:rPr>
          <w:rFonts w:ascii="仿宋" w:eastAsia="仿宋" w:hAnsi="仿宋" w:hint="eastAsia"/>
          <w:b/>
          <w:bCs/>
          <w:sz w:val="32"/>
          <w:szCs w:val="32"/>
        </w:rPr>
        <w:t>预算</w:t>
      </w:r>
      <w:r>
        <w:rPr>
          <w:rFonts w:ascii="仿宋" w:eastAsia="仿宋" w:hAnsi="仿宋" w:hint="eastAsia"/>
          <w:b/>
          <w:bCs/>
          <w:sz w:val="32"/>
          <w:szCs w:val="32"/>
        </w:rPr>
        <w:t>调剂或拟购置设备明细</w:t>
      </w:r>
      <w:r w:rsidR="00D747E7" w:rsidRPr="00D747E7">
        <w:rPr>
          <w:rFonts w:ascii="仿宋" w:eastAsia="仿宋" w:hAnsi="仿宋" w:hint="eastAsia"/>
          <w:b/>
          <w:bCs/>
          <w:sz w:val="32"/>
          <w:szCs w:val="32"/>
        </w:rPr>
        <w:t>调整说明</w:t>
      </w:r>
    </w:p>
    <w:tbl>
      <w:tblPr>
        <w:tblStyle w:val="a8"/>
        <w:tblW w:w="0" w:type="auto"/>
        <w:tblLook w:val="04A0" w:firstRow="1" w:lastRow="0" w:firstColumn="1" w:lastColumn="0" w:noHBand="0" w:noVBand="1"/>
      </w:tblPr>
      <w:tblGrid>
        <w:gridCol w:w="2122"/>
        <w:gridCol w:w="6180"/>
      </w:tblGrid>
      <w:tr w:rsidR="00E26C88" w14:paraId="7AD2F999" w14:textId="77777777" w:rsidTr="00A96C64">
        <w:trPr>
          <w:trHeight w:val="613"/>
        </w:trPr>
        <w:tc>
          <w:tcPr>
            <w:tcW w:w="2122" w:type="dxa"/>
            <w:vAlign w:val="center"/>
          </w:tcPr>
          <w:p w14:paraId="107D7E5B" w14:textId="4A0DAB7A" w:rsidR="00E26C88" w:rsidRDefault="004D53F7" w:rsidP="00A96C64">
            <w:pPr>
              <w:jc w:val="center"/>
              <w:rPr>
                <w:rFonts w:ascii="仿宋" w:eastAsia="仿宋" w:hAnsi="仿宋"/>
                <w:b/>
                <w:bCs/>
                <w:sz w:val="24"/>
                <w:szCs w:val="24"/>
              </w:rPr>
            </w:pPr>
            <w:r>
              <w:rPr>
                <w:rFonts w:ascii="仿宋" w:eastAsia="仿宋" w:hAnsi="仿宋" w:hint="eastAsia"/>
                <w:b/>
                <w:bCs/>
                <w:sz w:val="24"/>
                <w:szCs w:val="24"/>
              </w:rPr>
              <w:t>项目</w:t>
            </w:r>
            <w:r w:rsidR="00E26C88" w:rsidRPr="00D747E7">
              <w:rPr>
                <w:rFonts w:ascii="仿宋" w:eastAsia="仿宋" w:hAnsi="仿宋" w:hint="eastAsia"/>
                <w:b/>
                <w:bCs/>
                <w:sz w:val="24"/>
                <w:szCs w:val="24"/>
              </w:rPr>
              <w:t>编号</w:t>
            </w:r>
          </w:p>
        </w:tc>
        <w:tc>
          <w:tcPr>
            <w:tcW w:w="6180" w:type="dxa"/>
            <w:vAlign w:val="center"/>
          </w:tcPr>
          <w:p w14:paraId="396535F0" w14:textId="77777777" w:rsidR="00E26C88" w:rsidRDefault="00E26C88" w:rsidP="00A96C64">
            <w:pPr>
              <w:jc w:val="center"/>
              <w:rPr>
                <w:rFonts w:ascii="仿宋" w:eastAsia="仿宋" w:hAnsi="仿宋"/>
                <w:b/>
                <w:bCs/>
                <w:sz w:val="24"/>
                <w:szCs w:val="24"/>
              </w:rPr>
            </w:pPr>
          </w:p>
        </w:tc>
      </w:tr>
      <w:tr w:rsidR="00E26C88" w14:paraId="1EF8EBA3" w14:textId="77777777" w:rsidTr="00A96C64">
        <w:trPr>
          <w:trHeight w:val="589"/>
        </w:trPr>
        <w:tc>
          <w:tcPr>
            <w:tcW w:w="2122" w:type="dxa"/>
            <w:vAlign w:val="center"/>
          </w:tcPr>
          <w:p w14:paraId="0ABE5261" w14:textId="3212F5D6" w:rsidR="00E26C88" w:rsidRDefault="00E26C88" w:rsidP="00A96C64">
            <w:pPr>
              <w:jc w:val="center"/>
              <w:rPr>
                <w:rFonts w:ascii="仿宋" w:eastAsia="仿宋" w:hAnsi="仿宋"/>
                <w:b/>
                <w:bCs/>
                <w:sz w:val="24"/>
                <w:szCs w:val="24"/>
              </w:rPr>
            </w:pPr>
            <w:r>
              <w:rPr>
                <w:rFonts w:ascii="仿宋" w:eastAsia="仿宋" w:hAnsi="仿宋" w:hint="eastAsia"/>
                <w:b/>
                <w:bCs/>
                <w:sz w:val="24"/>
                <w:szCs w:val="24"/>
              </w:rPr>
              <w:t>调整类型</w:t>
            </w:r>
          </w:p>
        </w:tc>
        <w:tc>
          <w:tcPr>
            <w:tcW w:w="6180" w:type="dxa"/>
            <w:vAlign w:val="center"/>
          </w:tcPr>
          <w:p w14:paraId="426B0704" w14:textId="35320609" w:rsidR="00E26C88" w:rsidRDefault="00E26C88" w:rsidP="00A96C64">
            <w:pPr>
              <w:jc w:val="center"/>
              <w:rPr>
                <w:rFonts w:ascii="仿宋" w:eastAsia="仿宋" w:hAnsi="仿宋"/>
                <w:b/>
                <w:bCs/>
                <w:sz w:val="24"/>
                <w:szCs w:val="24"/>
              </w:rPr>
            </w:pPr>
            <w:r w:rsidRPr="00E260D2">
              <w:rPr>
                <w:rFonts w:ascii="仿宋" w:eastAsia="仿宋" w:hAnsi="仿宋" w:hint="eastAsia"/>
                <w:b/>
                <w:bCs/>
                <w:szCs w:val="21"/>
              </w:rPr>
              <w:t>□ 设备费调剂    □拟购置设备明细调整</w:t>
            </w:r>
          </w:p>
        </w:tc>
      </w:tr>
      <w:tr w:rsidR="00E26C88" w14:paraId="5E4BC893" w14:textId="77777777" w:rsidTr="00A96C64">
        <w:trPr>
          <w:trHeight w:val="4500"/>
        </w:trPr>
        <w:tc>
          <w:tcPr>
            <w:tcW w:w="2122" w:type="dxa"/>
            <w:vAlign w:val="center"/>
          </w:tcPr>
          <w:p w14:paraId="4E74951F" w14:textId="12FE9CD7" w:rsidR="00E26C88" w:rsidRDefault="00E26C88" w:rsidP="00A96C64">
            <w:pPr>
              <w:jc w:val="center"/>
              <w:rPr>
                <w:rFonts w:ascii="仿宋" w:eastAsia="仿宋" w:hAnsi="仿宋"/>
                <w:b/>
                <w:bCs/>
                <w:sz w:val="24"/>
                <w:szCs w:val="24"/>
              </w:rPr>
            </w:pPr>
            <w:r>
              <w:rPr>
                <w:rFonts w:ascii="仿宋" w:eastAsia="仿宋" w:hAnsi="仿宋" w:hint="eastAsia"/>
                <w:b/>
                <w:bCs/>
                <w:sz w:val="24"/>
                <w:szCs w:val="24"/>
              </w:rPr>
              <w:t>调整内容</w:t>
            </w:r>
          </w:p>
        </w:tc>
        <w:tc>
          <w:tcPr>
            <w:tcW w:w="6180" w:type="dxa"/>
          </w:tcPr>
          <w:p w14:paraId="05D050F0" w14:textId="1373A0DB" w:rsidR="00E26C88" w:rsidRPr="00A96C64" w:rsidRDefault="00E26C88" w:rsidP="00D747E7">
            <w:pPr>
              <w:rPr>
                <w:rFonts w:ascii="仿宋" w:eastAsia="仿宋" w:hAnsi="仿宋"/>
                <w:sz w:val="18"/>
                <w:szCs w:val="18"/>
              </w:rPr>
            </w:pPr>
            <w:r w:rsidRPr="00A96C64">
              <w:rPr>
                <w:rFonts w:ascii="仿宋" w:eastAsia="仿宋" w:hAnsi="仿宋" w:hint="eastAsia"/>
                <w:sz w:val="18"/>
                <w:szCs w:val="18"/>
              </w:rPr>
              <w:t>（备注：请详细描述设备费调剂方案和拟购置设备明细调整方案</w:t>
            </w:r>
            <w:r w:rsidR="00E260D2" w:rsidRPr="00A96C64">
              <w:rPr>
                <w:rFonts w:ascii="仿宋" w:eastAsia="仿宋" w:hAnsi="仿宋" w:hint="eastAsia"/>
                <w:sz w:val="18"/>
                <w:szCs w:val="18"/>
              </w:rPr>
              <w:t>。如需调增设备费或调整拟购置设备明细的，请写明拟购置设备清单（包括仪器设备软件名称、供应商、报价、数量等信息）</w:t>
            </w:r>
            <w:r w:rsidRPr="00A96C64">
              <w:rPr>
                <w:rFonts w:ascii="仿宋" w:eastAsia="仿宋" w:hAnsi="仿宋" w:hint="eastAsia"/>
                <w:sz w:val="18"/>
                <w:szCs w:val="18"/>
              </w:rPr>
              <w:t>）</w:t>
            </w:r>
          </w:p>
          <w:p w14:paraId="698995FC" w14:textId="46E29C10" w:rsidR="00E26C88" w:rsidRPr="00E26C88" w:rsidRDefault="00E26C88" w:rsidP="00D747E7">
            <w:pPr>
              <w:rPr>
                <w:rFonts w:ascii="仿宋" w:eastAsia="仿宋" w:hAnsi="仿宋"/>
                <w:b/>
                <w:bCs/>
                <w:sz w:val="24"/>
                <w:szCs w:val="24"/>
              </w:rPr>
            </w:pPr>
          </w:p>
        </w:tc>
      </w:tr>
      <w:tr w:rsidR="00E26C88" w14:paraId="2A88E71D" w14:textId="77777777" w:rsidTr="00A96C64">
        <w:trPr>
          <w:trHeight w:val="5652"/>
        </w:trPr>
        <w:tc>
          <w:tcPr>
            <w:tcW w:w="2122" w:type="dxa"/>
            <w:vAlign w:val="center"/>
          </w:tcPr>
          <w:p w14:paraId="1C5A9C0D" w14:textId="7F50921C" w:rsidR="00E26C88" w:rsidRPr="00E260D2" w:rsidRDefault="00E260D2" w:rsidP="00A96C64">
            <w:pPr>
              <w:jc w:val="center"/>
              <w:rPr>
                <w:rFonts w:ascii="仿宋" w:eastAsia="仿宋" w:hAnsi="仿宋"/>
                <w:b/>
                <w:bCs/>
                <w:sz w:val="24"/>
                <w:szCs w:val="24"/>
              </w:rPr>
            </w:pPr>
            <w:r>
              <w:rPr>
                <w:rFonts w:ascii="仿宋" w:eastAsia="仿宋" w:hAnsi="仿宋" w:hint="eastAsia"/>
                <w:b/>
                <w:bCs/>
                <w:sz w:val="24"/>
                <w:szCs w:val="24"/>
              </w:rPr>
              <w:t>调整理由</w:t>
            </w:r>
          </w:p>
        </w:tc>
        <w:tc>
          <w:tcPr>
            <w:tcW w:w="6180" w:type="dxa"/>
          </w:tcPr>
          <w:p w14:paraId="1A5407DA" w14:textId="77777777" w:rsidR="00E26C88" w:rsidRDefault="005D5DEA" w:rsidP="00D747E7">
            <w:pPr>
              <w:rPr>
                <w:rFonts w:ascii="仿宋" w:eastAsia="仿宋" w:hAnsi="仿宋"/>
                <w:sz w:val="18"/>
                <w:szCs w:val="18"/>
              </w:rPr>
            </w:pPr>
            <w:r w:rsidRPr="00A96C64">
              <w:rPr>
                <w:rFonts w:ascii="仿宋" w:eastAsia="仿宋" w:hAnsi="仿宋" w:hint="eastAsia"/>
                <w:sz w:val="18"/>
                <w:szCs w:val="18"/>
              </w:rPr>
              <w:t>（请结合项目研究任务目标和实施需要的相关性、经济合理性、政策相符性说明调整理由）</w:t>
            </w:r>
          </w:p>
          <w:p w14:paraId="5B2160BC" w14:textId="4938925E" w:rsidR="00A96C64" w:rsidRPr="00A96C64" w:rsidRDefault="00A96C64" w:rsidP="00D747E7">
            <w:pPr>
              <w:rPr>
                <w:rFonts w:ascii="仿宋" w:eastAsia="仿宋" w:hAnsi="仿宋"/>
                <w:sz w:val="18"/>
                <w:szCs w:val="18"/>
              </w:rPr>
            </w:pPr>
          </w:p>
        </w:tc>
      </w:tr>
      <w:tr w:rsidR="005D5DEA" w14:paraId="7C0A6B38" w14:textId="77777777" w:rsidTr="00A96C64">
        <w:trPr>
          <w:trHeight w:val="915"/>
        </w:trPr>
        <w:tc>
          <w:tcPr>
            <w:tcW w:w="2122" w:type="dxa"/>
            <w:vAlign w:val="center"/>
          </w:tcPr>
          <w:p w14:paraId="69CF9DE5" w14:textId="4F9C052D" w:rsidR="00A96C64" w:rsidRDefault="003A3BD9" w:rsidP="00A96C64">
            <w:pPr>
              <w:jc w:val="center"/>
              <w:rPr>
                <w:rFonts w:ascii="仿宋" w:eastAsia="仿宋" w:hAnsi="仿宋"/>
                <w:b/>
                <w:bCs/>
                <w:sz w:val="24"/>
                <w:szCs w:val="24"/>
              </w:rPr>
            </w:pPr>
            <w:r>
              <w:rPr>
                <w:rFonts w:ascii="仿宋" w:eastAsia="仿宋" w:hAnsi="仿宋" w:hint="eastAsia"/>
                <w:b/>
                <w:bCs/>
                <w:sz w:val="24"/>
                <w:szCs w:val="24"/>
              </w:rPr>
              <w:t>项目负责人签字</w:t>
            </w:r>
          </w:p>
        </w:tc>
        <w:tc>
          <w:tcPr>
            <w:tcW w:w="6180" w:type="dxa"/>
          </w:tcPr>
          <w:p w14:paraId="5CE9450A" w14:textId="77777777" w:rsidR="005D5DEA" w:rsidRDefault="005D5DEA" w:rsidP="00D747E7">
            <w:pPr>
              <w:rPr>
                <w:rFonts w:ascii="仿宋" w:eastAsia="仿宋" w:hAnsi="仿宋"/>
                <w:b/>
                <w:bCs/>
                <w:sz w:val="24"/>
                <w:szCs w:val="24"/>
              </w:rPr>
            </w:pPr>
          </w:p>
        </w:tc>
      </w:tr>
    </w:tbl>
    <w:p w14:paraId="06A49DCA" w14:textId="77777777" w:rsidR="005D5DEA" w:rsidRDefault="005D5DEA" w:rsidP="00665FA8">
      <w:pPr>
        <w:spacing w:line="360" w:lineRule="auto"/>
        <w:rPr>
          <w:rFonts w:ascii="仿宋" w:eastAsia="仿宋" w:hAnsi="仿宋"/>
        </w:rPr>
      </w:pPr>
    </w:p>
    <w:p w14:paraId="3B94542C" w14:textId="77777777" w:rsidR="005D5DEA" w:rsidRDefault="005D5DEA">
      <w:pPr>
        <w:widowControl/>
        <w:jc w:val="left"/>
        <w:rPr>
          <w:rFonts w:ascii="仿宋" w:eastAsia="仿宋" w:hAnsi="仿宋"/>
        </w:rPr>
      </w:pPr>
      <w:r>
        <w:rPr>
          <w:rFonts w:ascii="仿宋" w:eastAsia="仿宋" w:hAnsi="仿宋"/>
        </w:rPr>
        <w:br w:type="page"/>
      </w:r>
    </w:p>
    <w:p w14:paraId="2F7492A1" w14:textId="7445F9FD" w:rsidR="00665FA8" w:rsidRPr="00665FA8" w:rsidRDefault="00665FA8" w:rsidP="00665FA8">
      <w:pPr>
        <w:spacing w:line="360" w:lineRule="auto"/>
        <w:rPr>
          <w:rFonts w:ascii="仿宋" w:eastAsia="仿宋" w:hAnsi="仿宋"/>
          <w:b/>
          <w:bCs/>
          <w:sz w:val="24"/>
          <w:szCs w:val="24"/>
        </w:rPr>
      </w:pPr>
      <w:r w:rsidRPr="00D747E7">
        <w:rPr>
          <w:rFonts w:ascii="仿宋" w:eastAsia="仿宋" w:hAnsi="仿宋" w:hint="eastAsia"/>
          <w:b/>
          <w:bCs/>
          <w:sz w:val="24"/>
          <w:szCs w:val="24"/>
        </w:rPr>
        <w:lastRenderedPageBreak/>
        <w:t>附件</w:t>
      </w:r>
      <w:r>
        <w:rPr>
          <w:rFonts w:ascii="仿宋" w:eastAsia="仿宋" w:hAnsi="仿宋" w:hint="eastAsia"/>
          <w:b/>
          <w:bCs/>
          <w:sz w:val="24"/>
          <w:szCs w:val="24"/>
        </w:rPr>
        <w:t>2</w:t>
      </w:r>
      <w:r w:rsidRPr="00D747E7">
        <w:rPr>
          <w:rFonts w:ascii="仿宋" w:eastAsia="仿宋" w:hAnsi="仿宋" w:hint="eastAsia"/>
          <w:b/>
          <w:bCs/>
          <w:sz w:val="24"/>
          <w:szCs w:val="24"/>
        </w:rPr>
        <w:t>：</w:t>
      </w:r>
    </w:p>
    <w:p w14:paraId="49D0C456" w14:textId="1D4F9313" w:rsidR="00665FA8" w:rsidRPr="00DC62BB" w:rsidRDefault="00A96C64" w:rsidP="00DC62BB">
      <w:pPr>
        <w:spacing w:afterLines="100" w:after="312"/>
        <w:jc w:val="center"/>
        <w:rPr>
          <w:rFonts w:ascii="仿宋" w:eastAsia="仿宋" w:hAnsi="仿宋" w:cs="黑体"/>
          <w:b/>
          <w:bCs/>
          <w:color w:val="000000" w:themeColor="text1"/>
          <w:sz w:val="36"/>
          <w:szCs w:val="36"/>
        </w:rPr>
      </w:pPr>
      <w:r>
        <w:rPr>
          <w:rFonts w:ascii="仿宋" w:eastAsia="仿宋" w:hAnsi="仿宋" w:cs="黑体" w:hint="eastAsia"/>
          <w:b/>
          <w:bCs/>
          <w:color w:val="000000" w:themeColor="text1"/>
          <w:sz w:val="36"/>
          <w:szCs w:val="36"/>
        </w:rPr>
        <w:t>设备</w:t>
      </w:r>
      <w:r w:rsidR="00964707">
        <w:rPr>
          <w:rFonts w:ascii="仿宋" w:eastAsia="仿宋" w:hAnsi="仿宋" w:cs="黑体" w:hint="eastAsia"/>
          <w:b/>
          <w:bCs/>
          <w:color w:val="000000" w:themeColor="text1"/>
          <w:sz w:val="36"/>
          <w:szCs w:val="36"/>
        </w:rPr>
        <w:t>购置费</w:t>
      </w:r>
      <w:r w:rsidR="00665FA8" w:rsidRPr="00A659BF">
        <w:rPr>
          <w:rFonts w:ascii="仿宋" w:eastAsia="仿宋" w:hAnsi="仿宋" w:cs="黑体" w:hint="eastAsia"/>
          <w:b/>
          <w:bCs/>
          <w:color w:val="000000" w:themeColor="text1"/>
          <w:sz w:val="36"/>
          <w:szCs w:val="36"/>
        </w:rPr>
        <w:t>预算</w:t>
      </w:r>
      <w:r>
        <w:rPr>
          <w:rFonts w:ascii="仿宋" w:eastAsia="仿宋" w:hAnsi="仿宋" w:cs="黑体" w:hint="eastAsia"/>
          <w:b/>
          <w:bCs/>
          <w:color w:val="000000" w:themeColor="text1"/>
          <w:sz w:val="36"/>
          <w:szCs w:val="36"/>
        </w:rPr>
        <w:t>调</w:t>
      </w:r>
      <w:r w:rsidR="00964707">
        <w:rPr>
          <w:rFonts w:ascii="仿宋" w:eastAsia="仿宋" w:hAnsi="仿宋" w:cs="黑体" w:hint="eastAsia"/>
          <w:b/>
          <w:bCs/>
          <w:color w:val="000000" w:themeColor="text1"/>
          <w:sz w:val="36"/>
          <w:szCs w:val="36"/>
        </w:rPr>
        <w:t>增</w:t>
      </w:r>
      <w:r w:rsidR="00665FA8" w:rsidRPr="00A659BF">
        <w:rPr>
          <w:rFonts w:ascii="仿宋" w:eastAsia="仿宋" w:hAnsi="仿宋" w:cs="黑体" w:hint="eastAsia"/>
          <w:b/>
          <w:bCs/>
          <w:color w:val="000000" w:themeColor="text1"/>
          <w:sz w:val="36"/>
          <w:szCs w:val="36"/>
        </w:rPr>
        <w:t>专家论证意见表</w:t>
      </w:r>
    </w:p>
    <w:tbl>
      <w:tblPr>
        <w:tblStyle w:val="a8"/>
        <w:tblW w:w="0" w:type="auto"/>
        <w:tblLook w:val="04A0" w:firstRow="1" w:lastRow="0" w:firstColumn="1" w:lastColumn="0" w:noHBand="0" w:noVBand="1"/>
      </w:tblPr>
      <w:tblGrid>
        <w:gridCol w:w="1696"/>
        <w:gridCol w:w="426"/>
        <w:gridCol w:w="2268"/>
        <w:gridCol w:w="1848"/>
        <w:gridCol w:w="2058"/>
      </w:tblGrid>
      <w:tr w:rsidR="00DC62BB" w:rsidRPr="001417E8" w14:paraId="3D1C3F1F" w14:textId="77777777" w:rsidTr="00575E26">
        <w:trPr>
          <w:trHeight w:val="397"/>
        </w:trPr>
        <w:tc>
          <w:tcPr>
            <w:tcW w:w="8296" w:type="dxa"/>
            <w:gridSpan w:val="5"/>
            <w:vAlign w:val="center"/>
          </w:tcPr>
          <w:p w14:paraId="13C0C142" w14:textId="0CFB24BC" w:rsidR="006B1B9C" w:rsidRDefault="00DC62BB" w:rsidP="00964707">
            <w:pPr>
              <w:jc w:val="left"/>
              <w:rPr>
                <w:rFonts w:ascii="仿宋" w:eastAsia="仿宋" w:hAnsi="仿宋" w:hint="eastAsia"/>
                <w:szCs w:val="21"/>
              </w:rPr>
            </w:pPr>
            <w:r>
              <w:rPr>
                <w:rFonts w:ascii="仿宋" w:eastAsia="仿宋" w:hAnsi="仿宋" w:hint="eastAsia"/>
                <w:szCs w:val="21"/>
              </w:rPr>
              <w:t>填表说明：1.</w:t>
            </w:r>
            <w:r w:rsidR="00964707">
              <w:rPr>
                <w:rFonts w:ascii="仿宋" w:eastAsia="仿宋" w:hAnsi="仿宋" w:hint="eastAsia"/>
                <w:szCs w:val="21"/>
              </w:rPr>
              <w:t>调增</w:t>
            </w:r>
            <w:r w:rsidRPr="006809BF">
              <w:rPr>
                <w:rFonts w:ascii="仿宋" w:eastAsia="仿宋" w:hAnsi="仿宋" w:hint="eastAsia"/>
                <w:szCs w:val="21"/>
              </w:rPr>
              <w:t>设备</w:t>
            </w:r>
            <w:r w:rsidR="00964707">
              <w:rPr>
                <w:rFonts w:ascii="仿宋" w:eastAsia="仿宋" w:hAnsi="仿宋" w:hint="eastAsia"/>
                <w:szCs w:val="21"/>
              </w:rPr>
              <w:t>购置费的</w:t>
            </w:r>
            <w:r w:rsidRPr="006809BF">
              <w:rPr>
                <w:rFonts w:ascii="仿宋" w:eastAsia="仿宋" w:hAnsi="仿宋" w:hint="eastAsia"/>
                <w:szCs w:val="21"/>
              </w:rPr>
              <w:t>，</w:t>
            </w:r>
            <w:r w:rsidR="006B1B9C">
              <w:rPr>
                <w:rFonts w:ascii="仿宋" w:eastAsia="仿宋" w:hAnsi="仿宋" w:hint="eastAsia"/>
                <w:szCs w:val="21"/>
              </w:rPr>
              <w:t>均</w:t>
            </w:r>
            <w:r w:rsidR="00964707">
              <w:rPr>
                <w:rFonts w:ascii="仿宋" w:eastAsia="仿宋" w:hAnsi="仿宋" w:hint="eastAsia"/>
                <w:szCs w:val="21"/>
              </w:rPr>
              <w:t>须</w:t>
            </w:r>
            <w:r w:rsidRPr="006809BF">
              <w:rPr>
                <w:rFonts w:ascii="仿宋" w:eastAsia="仿宋" w:hAnsi="仿宋" w:hint="eastAsia"/>
                <w:szCs w:val="21"/>
              </w:rPr>
              <w:t>对本次调整与任务目标相关性、经济合理性、政策相符性经过专家论证</w:t>
            </w:r>
            <w:r w:rsidR="00964707">
              <w:rPr>
                <w:rFonts w:ascii="仿宋" w:eastAsia="仿宋" w:hAnsi="仿宋" w:hint="eastAsia"/>
                <w:szCs w:val="21"/>
              </w:rPr>
              <w:t>；</w:t>
            </w:r>
            <w:r w:rsidR="006B1B9C">
              <w:rPr>
                <w:rFonts w:ascii="仿宋" w:eastAsia="仿宋" w:hAnsi="仿宋" w:hint="eastAsia"/>
                <w:szCs w:val="21"/>
              </w:rPr>
              <w:t>若任务书中明确约定需购置的设备因价格或汇率变动引起的设备购置费增加，可不进行专家论证；</w:t>
            </w:r>
          </w:p>
          <w:p w14:paraId="1F167F3E" w14:textId="25D02D36" w:rsidR="00DC62BB" w:rsidRPr="00DC62BB" w:rsidRDefault="00DC62BB" w:rsidP="00964707">
            <w:pPr>
              <w:jc w:val="left"/>
              <w:rPr>
                <w:rFonts w:ascii="仿宋" w:eastAsia="仿宋" w:hAnsi="仿宋"/>
              </w:rPr>
            </w:pPr>
            <w:r>
              <w:rPr>
                <w:rFonts w:ascii="仿宋" w:eastAsia="仿宋" w:hAnsi="仿宋" w:hint="eastAsia"/>
              </w:rPr>
              <w:t>2.需至少三位专家进行论证</w:t>
            </w:r>
            <w:r w:rsidR="00964707">
              <w:rPr>
                <w:rFonts w:ascii="仿宋" w:eastAsia="仿宋" w:hAnsi="仿宋" w:hint="eastAsia"/>
              </w:rPr>
              <w:t>，项目组相关人员须回避。</w:t>
            </w:r>
          </w:p>
        </w:tc>
      </w:tr>
      <w:tr w:rsidR="00665FA8" w:rsidRPr="001417E8" w14:paraId="321E78C8" w14:textId="77777777" w:rsidTr="00523D28">
        <w:trPr>
          <w:trHeight w:val="397"/>
        </w:trPr>
        <w:tc>
          <w:tcPr>
            <w:tcW w:w="2122" w:type="dxa"/>
            <w:gridSpan w:val="2"/>
            <w:vAlign w:val="center"/>
          </w:tcPr>
          <w:p w14:paraId="67C15284" w14:textId="275DB680" w:rsidR="00665FA8" w:rsidRPr="00523D28" w:rsidRDefault="00A80D0E" w:rsidP="00665FA8">
            <w:pPr>
              <w:jc w:val="center"/>
              <w:rPr>
                <w:rFonts w:ascii="仿宋" w:eastAsia="仿宋" w:hAnsi="仿宋"/>
                <w:sz w:val="22"/>
              </w:rPr>
            </w:pPr>
            <w:r w:rsidRPr="00523D28">
              <w:rPr>
                <w:rFonts w:ascii="仿宋" w:eastAsia="仿宋" w:hAnsi="仿宋" w:hint="eastAsia"/>
                <w:sz w:val="22"/>
              </w:rPr>
              <w:t>项目编号</w:t>
            </w:r>
          </w:p>
        </w:tc>
        <w:tc>
          <w:tcPr>
            <w:tcW w:w="6174" w:type="dxa"/>
            <w:gridSpan w:val="3"/>
            <w:vAlign w:val="center"/>
          </w:tcPr>
          <w:p w14:paraId="7E8792FA" w14:textId="77777777" w:rsidR="00665FA8" w:rsidRPr="00523D28" w:rsidRDefault="00665FA8" w:rsidP="00665FA8">
            <w:pPr>
              <w:jc w:val="center"/>
              <w:rPr>
                <w:rFonts w:ascii="仿宋" w:eastAsia="仿宋" w:hAnsi="仿宋"/>
                <w:sz w:val="22"/>
              </w:rPr>
            </w:pPr>
          </w:p>
        </w:tc>
      </w:tr>
      <w:tr w:rsidR="00665FA8" w:rsidRPr="001417E8" w14:paraId="4900644E" w14:textId="77777777" w:rsidTr="00523D28">
        <w:trPr>
          <w:trHeight w:val="397"/>
        </w:trPr>
        <w:tc>
          <w:tcPr>
            <w:tcW w:w="2122" w:type="dxa"/>
            <w:gridSpan w:val="2"/>
            <w:vAlign w:val="center"/>
          </w:tcPr>
          <w:p w14:paraId="560C6327" w14:textId="512F20A5" w:rsidR="00665FA8" w:rsidRPr="00523D28" w:rsidRDefault="00A80D0E" w:rsidP="00665FA8">
            <w:pPr>
              <w:jc w:val="center"/>
              <w:rPr>
                <w:rFonts w:ascii="仿宋" w:eastAsia="仿宋" w:hAnsi="仿宋"/>
                <w:sz w:val="22"/>
              </w:rPr>
            </w:pPr>
            <w:r w:rsidRPr="00523D28">
              <w:rPr>
                <w:rFonts w:ascii="仿宋" w:eastAsia="仿宋" w:hAnsi="仿宋" w:hint="eastAsia"/>
                <w:sz w:val="22"/>
              </w:rPr>
              <w:t>项目名</w:t>
            </w:r>
            <w:r>
              <w:rPr>
                <w:rFonts w:ascii="仿宋" w:eastAsia="仿宋" w:hAnsi="仿宋" w:hint="eastAsia"/>
                <w:sz w:val="22"/>
              </w:rPr>
              <w:t>称</w:t>
            </w:r>
          </w:p>
        </w:tc>
        <w:tc>
          <w:tcPr>
            <w:tcW w:w="6174" w:type="dxa"/>
            <w:gridSpan w:val="3"/>
            <w:vAlign w:val="center"/>
          </w:tcPr>
          <w:p w14:paraId="3444A87C" w14:textId="77777777" w:rsidR="00665FA8" w:rsidRPr="00523D28" w:rsidRDefault="00665FA8" w:rsidP="00665FA8">
            <w:pPr>
              <w:jc w:val="center"/>
              <w:rPr>
                <w:rFonts w:ascii="仿宋" w:eastAsia="仿宋" w:hAnsi="仿宋"/>
                <w:sz w:val="22"/>
              </w:rPr>
            </w:pPr>
          </w:p>
        </w:tc>
      </w:tr>
      <w:tr w:rsidR="00A96C64" w:rsidRPr="001417E8" w14:paraId="4200AC56" w14:textId="77777777" w:rsidTr="00523D28">
        <w:trPr>
          <w:trHeight w:val="397"/>
        </w:trPr>
        <w:tc>
          <w:tcPr>
            <w:tcW w:w="2122" w:type="dxa"/>
            <w:gridSpan w:val="2"/>
            <w:vAlign w:val="center"/>
          </w:tcPr>
          <w:p w14:paraId="59C8E137" w14:textId="0706EF75" w:rsidR="00A96C64" w:rsidRPr="00523D28" w:rsidRDefault="00A96C64" w:rsidP="006809BF">
            <w:pPr>
              <w:jc w:val="center"/>
              <w:rPr>
                <w:rFonts w:ascii="仿宋" w:eastAsia="仿宋" w:hAnsi="仿宋"/>
                <w:sz w:val="22"/>
              </w:rPr>
            </w:pPr>
            <w:r>
              <w:rPr>
                <w:rFonts w:ascii="仿宋" w:eastAsia="仿宋" w:hAnsi="仿宋" w:hint="eastAsia"/>
                <w:sz w:val="22"/>
              </w:rPr>
              <w:t>项目负责人</w:t>
            </w:r>
          </w:p>
        </w:tc>
        <w:tc>
          <w:tcPr>
            <w:tcW w:w="6174" w:type="dxa"/>
            <w:gridSpan w:val="3"/>
            <w:vAlign w:val="center"/>
          </w:tcPr>
          <w:p w14:paraId="0A74E84E" w14:textId="77777777" w:rsidR="00A96C64" w:rsidRPr="00523D28" w:rsidRDefault="00A96C64" w:rsidP="00665FA8">
            <w:pPr>
              <w:jc w:val="center"/>
              <w:rPr>
                <w:rFonts w:ascii="仿宋" w:eastAsia="仿宋" w:hAnsi="仿宋"/>
                <w:sz w:val="22"/>
              </w:rPr>
            </w:pPr>
          </w:p>
        </w:tc>
      </w:tr>
      <w:tr w:rsidR="00FA777A" w:rsidRPr="001417E8" w14:paraId="26FE206D" w14:textId="77777777" w:rsidTr="006809BF">
        <w:trPr>
          <w:trHeight w:val="6880"/>
        </w:trPr>
        <w:tc>
          <w:tcPr>
            <w:tcW w:w="2122" w:type="dxa"/>
            <w:gridSpan w:val="2"/>
            <w:vAlign w:val="center"/>
          </w:tcPr>
          <w:p w14:paraId="3A0D9A93" w14:textId="3A7A3EF2" w:rsidR="00FA777A" w:rsidRPr="00523D28" w:rsidRDefault="00FA777A" w:rsidP="00FA777A">
            <w:pPr>
              <w:jc w:val="center"/>
              <w:rPr>
                <w:rFonts w:ascii="仿宋" w:eastAsia="仿宋" w:hAnsi="仿宋"/>
                <w:sz w:val="22"/>
              </w:rPr>
            </w:pPr>
            <w:r w:rsidRPr="00523D28">
              <w:rPr>
                <w:rFonts w:ascii="仿宋" w:eastAsia="仿宋" w:hAnsi="仿宋" w:hint="eastAsia"/>
                <w:sz w:val="22"/>
              </w:rPr>
              <w:t>论证内容</w:t>
            </w:r>
          </w:p>
        </w:tc>
        <w:tc>
          <w:tcPr>
            <w:tcW w:w="6174" w:type="dxa"/>
            <w:gridSpan w:val="3"/>
          </w:tcPr>
          <w:p w14:paraId="17EF423B" w14:textId="272CDF04" w:rsidR="00B705BE" w:rsidRPr="00523D28" w:rsidRDefault="00B705BE" w:rsidP="00B705BE">
            <w:pPr>
              <w:ind w:firstLineChars="100" w:firstLine="220"/>
              <w:rPr>
                <w:rFonts w:ascii="仿宋" w:eastAsia="仿宋" w:hAnsi="仿宋"/>
                <w:sz w:val="22"/>
              </w:rPr>
            </w:pPr>
            <w:r w:rsidRPr="00523D28">
              <w:rPr>
                <w:rFonts w:ascii="仿宋" w:eastAsia="仿宋" w:hAnsi="仿宋"/>
                <w:sz w:val="22"/>
              </w:rPr>
              <w:t xml:space="preserve"> </w:t>
            </w:r>
            <w:r w:rsidRPr="00523D28">
              <w:rPr>
                <w:rFonts w:ascii="仿宋" w:eastAsia="仿宋" w:hAnsi="仿宋" w:hint="eastAsia"/>
                <w:sz w:val="22"/>
              </w:rPr>
              <w:t>因</w:t>
            </w:r>
            <w:r w:rsidR="00E31F66">
              <w:rPr>
                <w:rFonts w:ascii="仿宋" w:eastAsia="仿宋" w:hAnsi="仿宋" w:hint="eastAsia"/>
                <w:sz w:val="22"/>
              </w:rPr>
              <w:t>项目</w:t>
            </w:r>
            <w:r w:rsidRPr="00523D28">
              <w:rPr>
                <w:rFonts w:ascii="仿宋" w:eastAsia="仿宋" w:hAnsi="仿宋" w:hint="eastAsia"/>
                <w:sz w:val="22"/>
              </w:rPr>
              <w:t>研究</w:t>
            </w:r>
            <w:r w:rsidR="00E31F66">
              <w:rPr>
                <w:rFonts w:ascii="仿宋" w:eastAsia="仿宋" w:hAnsi="仿宋" w:hint="eastAsia"/>
                <w:sz w:val="22"/>
              </w:rPr>
              <w:t>实施</w:t>
            </w:r>
            <w:r w:rsidRPr="00523D28">
              <w:rPr>
                <w:rFonts w:ascii="仿宋" w:eastAsia="仿宋" w:hAnsi="仿宋" w:hint="eastAsia"/>
                <w:sz w:val="22"/>
              </w:rPr>
              <w:t>需要，计划对</w:t>
            </w:r>
            <w:r w:rsidR="00E31F66">
              <w:rPr>
                <w:rFonts w:ascii="仿宋" w:eastAsia="仿宋" w:hAnsi="仿宋" w:hint="eastAsia"/>
                <w:sz w:val="22"/>
              </w:rPr>
              <w:t>设备费</w:t>
            </w:r>
            <w:r w:rsidRPr="00523D28">
              <w:rPr>
                <w:rFonts w:ascii="仿宋" w:eastAsia="仿宋" w:hAnsi="仿宋" w:hint="eastAsia"/>
                <w:sz w:val="22"/>
              </w:rPr>
              <w:t>预算支出进行</w:t>
            </w:r>
            <w:r w:rsidR="00E31F66">
              <w:rPr>
                <w:rFonts w:ascii="仿宋" w:eastAsia="仿宋" w:hAnsi="仿宋" w:hint="eastAsia"/>
                <w:sz w:val="22"/>
              </w:rPr>
              <w:t>调剂</w:t>
            </w:r>
            <w:r w:rsidRPr="00523D28">
              <w:rPr>
                <w:rFonts w:ascii="仿宋" w:eastAsia="仿宋" w:hAnsi="仿宋" w:hint="eastAsia"/>
                <w:sz w:val="22"/>
              </w:rPr>
              <w:t>：</w:t>
            </w:r>
          </w:p>
          <w:p w14:paraId="6DF59EA7" w14:textId="77777777" w:rsidR="00B705BE" w:rsidRPr="00523D28" w:rsidRDefault="00B705BE" w:rsidP="00FA777A">
            <w:pPr>
              <w:rPr>
                <w:rFonts w:ascii="仿宋" w:eastAsia="仿宋" w:hAnsi="仿宋"/>
                <w:sz w:val="22"/>
              </w:rPr>
            </w:pPr>
          </w:p>
          <w:p w14:paraId="0DB7E976" w14:textId="573D7969" w:rsidR="00B705BE" w:rsidRPr="00523D28" w:rsidRDefault="00B705BE" w:rsidP="00B705BE">
            <w:pPr>
              <w:jc w:val="left"/>
              <w:rPr>
                <w:rFonts w:ascii="仿宋" w:eastAsia="仿宋" w:hAnsi="仿宋"/>
                <w:sz w:val="22"/>
              </w:rPr>
            </w:pPr>
            <w:r w:rsidRPr="00523D28">
              <w:rPr>
                <w:rFonts w:ascii="仿宋" w:eastAsia="仿宋" w:hAnsi="仿宋" w:hint="eastAsia"/>
                <w:sz w:val="22"/>
              </w:rPr>
              <w:t>科目1（如：</w:t>
            </w:r>
            <w:r w:rsidR="00E31F66">
              <w:rPr>
                <w:rFonts w:ascii="仿宋" w:eastAsia="仿宋" w:hAnsi="仿宋" w:hint="eastAsia"/>
                <w:sz w:val="22"/>
              </w:rPr>
              <w:t>设备</w:t>
            </w:r>
            <w:r w:rsidR="00964707">
              <w:rPr>
                <w:rFonts w:ascii="仿宋" w:eastAsia="仿宋" w:hAnsi="仿宋" w:hint="eastAsia"/>
                <w:sz w:val="22"/>
              </w:rPr>
              <w:t>购置</w:t>
            </w:r>
            <w:r w:rsidR="00E31F66">
              <w:rPr>
                <w:rFonts w:ascii="仿宋" w:eastAsia="仿宋" w:hAnsi="仿宋" w:hint="eastAsia"/>
                <w:sz w:val="22"/>
              </w:rPr>
              <w:t>费</w:t>
            </w:r>
            <w:r w:rsidRPr="00523D28">
              <w:rPr>
                <w:rFonts w:ascii="仿宋" w:eastAsia="仿宋" w:hAnsi="仿宋" w:hint="eastAsia"/>
                <w:sz w:val="22"/>
              </w:rPr>
              <w:t>）调增xxx</w:t>
            </w:r>
            <w:r w:rsidR="00D253DE">
              <w:rPr>
                <w:rFonts w:ascii="仿宋" w:eastAsia="仿宋" w:hAnsi="仿宋" w:hint="eastAsia"/>
                <w:sz w:val="22"/>
              </w:rPr>
              <w:t>万</w:t>
            </w:r>
            <w:r w:rsidRPr="00523D28">
              <w:rPr>
                <w:rFonts w:ascii="仿宋" w:eastAsia="仿宋" w:hAnsi="仿宋" w:hint="eastAsia"/>
                <w:sz w:val="22"/>
              </w:rPr>
              <w:t>元，</w:t>
            </w:r>
            <w:r w:rsidR="0056486C">
              <w:rPr>
                <w:rFonts w:ascii="仿宋" w:eastAsia="仿宋" w:hAnsi="仿宋" w:hint="eastAsia"/>
                <w:sz w:val="22"/>
              </w:rPr>
              <w:t>拟购置设备清单，阐述拟购置设备对项目研究的</w:t>
            </w:r>
            <w:r w:rsidRPr="00523D28">
              <w:rPr>
                <w:rFonts w:ascii="仿宋" w:eastAsia="仿宋" w:hAnsi="仿宋" w:hint="eastAsia"/>
                <w:sz w:val="22"/>
              </w:rPr>
              <w:t>用途。</w:t>
            </w:r>
          </w:p>
          <w:p w14:paraId="63840EE9" w14:textId="67E05B4B" w:rsidR="00B705BE" w:rsidRPr="00523D28" w:rsidRDefault="00B705BE" w:rsidP="00B705BE">
            <w:pPr>
              <w:jc w:val="left"/>
              <w:rPr>
                <w:rFonts w:ascii="仿宋" w:eastAsia="仿宋" w:hAnsi="仿宋"/>
                <w:sz w:val="22"/>
              </w:rPr>
            </w:pPr>
            <w:r w:rsidRPr="00523D28">
              <w:rPr>
                <w:rFonts w:ascii="仿宋" w:eastAsia="仿宋" w:hAnsi="仿宋" w:hint="eastAsia"/>
                <w:sz w:val="22"/>
              </w:rPr>
              <w:t>科目2（如：</w:t>
            </w:r>
            <w:r w:rsidR="00E31F66">
              <w:rPr>
                <w:rFonts w:ascii="仿宋" w:eastAsia="仿宋" w:hAnsi="仿宋" w:hint="eastAsia"/>
                <w:sz w:val="22"/>
              </w:rPr>
              <w:t>业务</w:t>
            </w:r>
            <w:r w:rsidRPr="00523D28">
              <w:rPr>
                <w:rFonts w:ascii="仿宋" w:eastAsia="仿宋" w:hAnsi="仿宋" w:hint="eastAsia"/>
                <w:sz w:val="22"/>
              </w:rPr>
              <w:t>费）</w:t>
            </w:r>
            <w:r w:rsidR="00E31F66">
              <w:rPr>
                <w:rFonts w:ascii="仿宋" w:eastAsia="仿宋" w:hAnsi="仿宋" w:hint="eastAsia"/>
                <w:sz w:val="22"/>
              </w:rPr>
              <w:t>调减</w:t>
            </w:r>
            <w:r w:rsidRPr="00523D28">
              <w:rPr>
                <w:rFonts w:ascii="仿宋" w:eastAsia="仿宋" w:hAnsi="仿宋" w:hint="eastAsia"/>
                <w:sz w:val="22"/>
              </w:rPr>
              <w:t>xxx</w:t>
            </w:r>
            <w:r w:rsidR="00D253DE">
              <w:rPr>
                <w:rFonts w:ascii="仿宋" w:eastAsia="仿宋" w:hAnsi="仿宋" w:hint="eastAsia"/>
                <w:sz w:val="22"/>
              </w:rPr>
              <w:t>万</w:t>
            </w:r>
            <w:r w:rsidRPr="00523D28">
              <w:rPr>
                <w:rFonts w:ascii="仿宋" w:eastAsia="仿宋" w:hAnsi="仿宋" w:hint="eastAsia"/>
                <w:sz w:val="22"/>
              </w:rPr>
              <w:t>元。</w:t>
            </w:r>
          </w:p>
          <w:p w14:paraId="5C3CDF94" w14:textId="2DD010E4" w:rsidR="00B705BE" w:rsidRPr="00523D28" w:rsidRDefault="00B705BE" w:rsidP="00B705BE">
            <w:pPr>
              <w:jc w:val="left"/>
              <w:rPr>
                <w:rFonts w:ascii="仿宋" w:eastAsia="仿宋" w:hAnsi="仿宋"/>
                <w:sz w:val="22"/>
              </w:rPr>
            </w:pPr>
            <w:r w:rsidRPr="00523D28">
              <w:rPr>
                <w:rFonts w:ascii="仿宋" w:eastAsia="仿宋" w:hAnsi="仿宋" w:hint="eastAsia"/>
                <w:sz w:val="22"/>
              </w:rPr>
              <w:t>科目3（如：</w:t>
            </w:r>
            <w:r w:rsidR="00E31F66">
              <w:rPr>
                <w:rFonts w:ascii="仿宋" w:eastAsia="仿宋" w:hAnsi="仿宋" w:hint="eastAsia"/>
                <w:sz w:val="22"/>
              </w:rPr>
              <w:t>劳务</w:t>
            </w:r>
            <w:r w:rsidRPr="00523D28">
              <w:rPr>
                <w:rFonts w:ascii="仿宋" w:eastAsia="仿宋" w:hAnsi="仿宋" w:hint="eastAsia"/>
                <w:sz w:val="22"/>
              </w:rPr>
              <w:t>费）调减xxx</w:t>
            </w:r>
            <w:r w:rsidR="00D253DE">
              <w:rPr>
                <w:rFonts w:ascii="仿宋" w:eastAsia="仿宋" w:hAnsi="仿宋" w:hint="eastAsia"/>
                <w:sz w:val="22"/>
              </w:rPr>
              <w:t>万</w:t>
            </w:r>
            <w:r w:rsidRPr="00523D28">
              <w:rPr>
                <w:rFonts w:ascii="仿宋" w:eastAsia="仿宋" w:hAnsi="仿宋" w:hint="eastAsia"/>
                <w:sz w:val="22"/>
              </w:rPr>
              <w:t>元。</w:t>
            </w:r>
          </w:p>
          <w:p w14:paraId="49C70184" w14:textId="77777777" w:rsidR="00964707" w:rsidRDefault="00964707" w:rsidP="00B705BE">
            <w:pPr>
              <w:jc w:val="left"/>
              <w:rPr>
                <w:rFonts w:ascii="仿宋" w:eastAsia="仿宋" w:hAnsi="仿宋"/>
                <w:sz w:val="22"/>
              </w:rPr>
            </w:pPr>
          </w:p>
          <w:p w14:paraId="3BD612CF" w14:textId="2385B9F4" w:rsidR="00B705BE" w:rsidRPr="00964707" w:rsidRDefault="00964707" w:rsidP="00B705BE">
            <w:pPr>
              <w:jc w:val="left"/>
              <w:rPr>
                <w:rFonts w:ascii="仿宋" w:eastAsia="仿宋" w:hAnsi="仿宋"/>
                <w:b/>
                <w:bCs/>
                <w:color w:val="FF0000"/>
                <w:sz w:val="22"/>
              </w:rPr>
            </w:pPr>
            <w:r w:rsidRPr="00964707">
              <w:rPr>
                <w:rFonts w:ascii="仿宋" w:eastAsia="仿宋" w:hAnsi="仿宋" w:hint="eastAsia"/>
                <w:b/>
                <w:bCs/>
                <w:color w:val="FF0000"/>
                <w:sz w:val="22"/>
              </w:rPr>
              <w:t>请紧扣项目研究任务对</w:t>
            </w:r>
            <w:r w:rsidR="00E31F66" w:rsidRPr="00964707">
              <w:rPr>
                <w:rFonts w:ascii="仿宋" w:eastAsia="仿宋" w:hAnsi="仿宋" w:hint="eastAsia"/>
                <w:b/>
                <w:bCs/>
                <w:color w:val="FF0000"/>
                <w:sz w:val="22"/>
              </w:rPr>
              <w:t>调</w:t>
            </w:r>
            <w:r w:rsidR="00AE0628" w:rsidRPr="00964707">
              <w:rPr>
                <w:rFonts w:ascii="仿宋" w:eastAsia="仿宋" w:hAnsi="仿宋" w:hint="eastAsia"/>
                <w:b/>
                <w:bCs/>
                <w:color w:val="FF0000"/>
                <w:sz w:val="22"/>
              </w:rPr>
              <w:t>整</w:t>
            </w:r>
            <w:r w:rsidR="00E31F66" w:rsidRPr="00964707">
              <w:rPr>
                <w:rFonts w:ascii="仿宋" w:eastAsia="仿宋" w:hAnsi="仿宋" w:hint="eastAsia"/>
                <w:b/>
                <w:bCs/>
                <w:color w:val="FF0000"/>
                <w:sz w:val="22"/>
              </w:rPr>
              <w:t>设备费的</w:t>
            </w:r>
            <w:r w:rsidRPr="00964707">
              <w:rPr>
                <w:rFonts w:ascii="仿宋" w:eastAsia="仿宋" w:hAnsi="仿宋" w:hint="eastAsia"/>
                <w:b/>
                <w:bCs/>
                <w:color w:val="FF0000"/>
                <w:sz w:val="22"/>
              </w:rPr>
              <w:t>相关性进行详细阐述。</w:t>
            </w:r>
          </w:p>
          <w:p w14:paraId="76286205" w14:textId="06454F88" w:rsidR="00E31F66" w:rsidRDefault="00E31F66" w:rsidP="00B705BE">
            <w:pPr>
              <w:jc w:val="left"/>
              <w:rPr>
                <w:rFonts w:ascii="仿宋" w:eastAsia="仿宋" w:hAnsi="仿宋"/>
                <w:sz w:val="22"/>
              </w:rPr>
            </w:pPr>
          </w:p>
          <w:p w14:paraId="2C08D5AC" w14:textId="77777777" w:rsidR="00E31F66" w:rsidRPr="00E31F66" w:rsidRDefault="00E31F66" w:rsidP="00B705BE">
            <w:pPr>
              <w:jc w:val="left"/>
              <w:rPr>
                <w:rFonts w:ascii="仿宋" w:eastAsia="仿宋" w:hAnsi="仿宋"/>
                <w:sz w:val="22"/>
              </w:rPr>
            </w:pPr>
          </w:p>
          <w:p w14:paraId="20E61B7D" w14:textId="77777777" w:rsidR="00964707" w:rsidRDefault="00964707" w:rsidP="00B705BE">
            <w:pPr>
              <w:rPr>
                <w:rFonts w:ascii="仿宋" w:eastAsia="仿宋" w:hAnsi="仿宋"/>
                <w:sz w:val="22"/>
              </w:rPr>
            </w:pPr>
          </w:p>
          <w:p w14:paraId="7B2C0346" w14:textId="77777777" w:rsidR="00964707" w:rsidRDefault="00964707" w:rsidP="00B705BE">
            <w:pPr>
              <w:rPr>
                <w:rFonts w:ascii="仿宋" w:eastAsia="仿宋" w:hAnsi="仿宋"/>
                <w:sz w:val="22"/>
              </w:rPr>
            </w:pPr>
          </w:p>
          <w:p w14:paraId="5CB3C29E" w14:textId="77777777" w:rsidR="00964707" w:rsidRDefault="00964707" w:rsidP="00B705BE">
            <w:pPr>
              <w:rPr>
                <w:rFonts w:ascii="仿宋" w:eastAsia="仿宋" w:hAnsi="仿宋"/>
                <w:sz w:val="22"/>
              </w:rPr>
            </w:pPr>
          </w:p>
          <w:p w14:paraId="2515010B" w14:textId="77777777" w:rsidR="00964707" w:rsidRDefault="00964707" w:rsidP="00B705BE">
            <w:pPr>
              <w:rPr>
                <w:rFonts w:ascii="仿宋" w:eastAsia="仿宋" w:hAnsi="仿宋"/>
                <w:sz w:val="22"/>
              </w:rPr>
            </w:pPr>
          </w:p>
          <w:p w14:paraId="726967B9" w14:textId="77777777" w:rsidR="00964707" w:rsidRDefault="00964707" w:rsidP="00B705BE">
            <w:pPr>
              <w:rPr>
                <w:rFonts w:ascii="仿宋" w:eastAsia="仿宋" w:hAnsi="仿宋"/>
                <w:sz w:val="22"/>
              </w:rPr>
            </w:pPr>
          </w:p>
          <w:p w14:paraId="0438D5BD" w14:textId="77777777" w:rsidR="00964707" w:rsidRDefault="00964707" w:rsidP="00B705BE">
            <w:pPr>
              <w:rPr>
                <w:rFonts w:ascii="仿宋" w:eastAsia="仿宋" w:hAnsi="仿宋"/>
                <w:sz w:val="22"/>
              </w:rPr>
            </w:pPr>
          </w:p>
          <w:p w14:paraId="36EFC24F" w14:textId="50BD2B74" w:rsidR="00523D28" w:rsidRPr="00523D28" w:rsidRDefault="00964707" w:rsidP="00B705BE">
            <w:pPr>
              <w:rPr>
                <w:rFonts w:ascii="仿宋" w:eastAsia="仿宋" w:hAnsi="仿宋"/>
                <w:sz w:val="22"/>
              </w:rPr>
            </w:pPr>
            <w:r>
              <w:rPr>
                <w:rFonts w:ascii="仿宋" w:eastAsia="仿宋" w:hAnsi="仿宋" w:hint="eastAsia"/>
                <w:sz w:val="22"/>
              </w:rPr>
              <w:t>结论：</w:t>
            </w:r>
            <w:r w:rsidR="00B705BE" w:rsidRPr="00523D28">
              <w:rPr>
                <w:rFonts w:ascii="仿宋" w:eastAsia="仿宋" w:hAnsi="仿宋" w:hint="eastAsia"/>
                <w:sz w:val="22"/>
              </w:rPr>
              <w:t>此</w:t>
            </w:r>
            <w:r w:rsidR="00E31F66">
              <w:rPr>
                <w:rFonts w:ascii="仿宋" w:eastAsia="仿宋" w:hAnsi="仿宋" w:hint="eastAsia"/>
                <w:sz w:val="22"/>
              </w:rPr>
              <w:t>设备费</w:t>
            </w:r>
            <w:r w:rsidR="00B705BE" w:rsidRPr="00523D28">
              <w:rPr>
                <w:rFonts w:ascii="仿宋" w:eastAsia="仿宋" w:hAnsi="仿宋" w:hint="eastAsia"/>
                <w:sz w:val="22"/>
              </w:rPr>
              <w:t>预算</w:t>
            </w:r>
            <w:r w:rsidR="00E31F66">
              <w:rPr>
                <w:rFonts w:ascii="仿宋" w:eastAsia="仿宋" w:hAnsi="仿宋" w:hint="eastAsia"/>
                <w:sz w:val="22"/>
              </w:rPr>
              <w:t>调剂</w:t>
            </w:r>
            <w:r w:rsidR="00B705BE" w:rsidRPr="00523D28">
              <w:rPr>
                <w:rFonts w:ascii="仿宋" w:eastAsia="仿宋" w:hAnsi="仿宋" w:hint="eastAsia"/>
                <w:sz w:val="22"/>
              </w:rPr>
              <w:t>不涉及重大预算调整，</w:t>
            </w:r>
            <w:r w:rsidR="00E31F66">
              <w:rPr>
                <w:rFonts w:ascii="仿宋" w:eastAsia="仿宋" w:hAnsi="仿宋" w:hint="eastAsia"/>
                <w:sz w:val="22"/>
              </w:rPr>
              <w:t>设备费</w:t>
            </w:r>
            <w:r w:rsidR="00B705BE" w:rsidRPr="00523D28">
              <w:rPr>
                <w:rFonts w:ascii="仿宋" w:eastAsia="仿宋" w:hAnsi="仿宋" w:hint="eastAsia"/>
                <w:sz w:val="22"/>
              </w:rPr>
              <w:t>预算</w:t>
            </w:r>
            <w:r w:rsidR="00E31F66">
              <w:rPr>
                <w:rFonts w:ascii="仿宋" w:eastAsia="仿宋" w:hAnsi="仿宋" w:hint="eastAsia"/>
                <w:sz w:val="22"/>
              </w:rPr>
              <w:t>调剂</w:t>
            </w:r>
            <w:r w:rsidR="00B705BE" w:rsidRPr="00523D28">
              <w:rPr>
                <w:rFonts w:ascii="仿宋" w:eastAsia="仿宋" w:hAnsi="仿宋" w:hint="eastAsia"/>
                <w:sz w:val="22"/>
              </w:rPr>
              <w:t>有利于</w:t>
            </w:r>
            <w:r w:rsidR="00E31F66">
              <w:rPr>
                <w:rFonts w:ascii="仿宋" w:eastAsia="仿宋" w:hAnsi="仿宋" w:hint="eastAsia"/>
                <w:sz w:val="22"/>
              </w:rPr>
              <w:t>科研任务</w:t>
            </w:r>
            <w:r w:rsidR="00B705BE" w:rsidRPr="00523D28">
              <w:rPr>
                <w:rFonts w:ascii="仿宋" w:eastAsia="仿宋" w:hAnsi="仿宋" w:hint="eastAsia"/>
                <w:sz w:val="22"/>
              </w:rPr>
              <w:t>进一步实施，支出与</w:t>
            </w:r>
            <w:r w:rsidR="00E31F66">
              <w:rPr>
                <w:rFonts w:ascii="仿宋" w:eastAsia="仿宋" w:hAnsi="仿宋" w:hint="eastAsia"/>
                <w:sz w:val="22"/>
              </w:rPr>
              <w:t>研究</w:t>
            </w:r>
            <w:r w:rsidR="00B705BE" w:rsidRPr="00523D28">
              <w:rPr>
                <w:rFonts w:ascii="仿宋" w:eastAsia="仿宋" w:hAnsi="仿宋" w:hint="eastAsia"/>
                <w:sz w:val="22"/>
              </w:rPr>
              <w:t>任务相关且合理</w:t>
            </w:r>
            <w:r w:rsidR="00E31F66">
              <w:rPr>
                <w:rFonts w:ascii="仿宋" w:eastAsia="仿宋" w:hAnsi="仿宋" w:hint="eastAsia"/>
                <w:sz w:val="22"/>
              </w:rPr>
              <w:t>。</w:t>
            </w:r>
          </w:p>
        </w:tc>
      </w:tr>
      <w:tr w:rsidR="00FA777A" w:rsidRPr="001417E8" w14:paraId="74DF9512" w14:textId="77777777" w:rsidTr="00665FA8">
        <w:trPr>
          <w:trHeight w:val="680"/>
        </w:trPr>
        <w:tc>
          <w:tcPr>
            <w:tcW w:w="2122" w:type="dxa"/>
            <w:gridSpan w:val="2"/>
            <w:vAlign w:val="center"/>
          </w:tcPr>
          <w:p w14:paraId="7E2EB343" w14:textId="5378A1A3" w:rsidR="00FA777A" w:rsidRPr="00523D28" w:rsidRDefault="00B705BE" w:rsidP="00FA777A">
            <w:pPr>
              <w:jc w:val="center"/>
              <w:rPr>
                <w:rFonts w:ascii="仿宋" w:eastAsia="仿宋" w:hAnsi="仿宋"/>
                <w:sz w:val="22"/>
              </w:rPr>
            </w:pPr>
            <w:r w:rsidRPr="00523D28">
              <w:rPr>
                <w:rFonts w:ascii="仿宋" w:eastAsia="仿宋" w:hAnsi="仿宋" w:hint="eastAsia"/>
                <w:sz w:val="22"/>
              </w:rPr>
              <w:t>专家</w:t>
            </w:r>
            <w:r w:rsidR="00FA777A" w:rsidRPr="00523D28">
              <w:rPr>
                <w:rFonts w:ascii="仿宋" w:eastAsia="仿宋" w:hAnsi="仿宋" w:hint="eastAsia"/>
                <w:sz w:val="22"/>
              </w:rPr>
              <w:t>论证意见</w:t>
            </w:r>
          </w:p>
        </w:tc>
        <w:tc>
          <w:tcPr>
            <w:tcW w:w="6174" w:type="dxa"/>
            <w:gridSpan w:val="3"/>
            <w:vAlign w:val="center"/>
          </w:tcPr>
          <w:p w14:paraId="609FFDFC" w14:textId="702B6624" w:rsidR="00FA777A" w:rsidRPr="00523D28" w:rsidRDefault="00361591" w:rsidP="00FA777A">
            <w:pPr>
              <w:jc w:val="center"/>
              <w:rPr>
                <w:rFonts w:ascii="仿宋" w:eastAsia="仿宋" w:hAnsi="仿宋"/>
                <w:sz w:val="22"/>
              </w:rPr>
            </w:pPr>
            <w:r w:rsidRPr="00523D28">
              <w:rPr>
                <w:rFonts w:ascii="仿宋" w:eastAsia="仿宋" w:hAnsi="仿宋" w:hint="eastAsia"/>
                <w:sz w:val="22"/>
              </w:rPr>
              <w:t>调整的预算支出用途合理</w:t>
            </w:r>
            <w:r w:rsidR="00964707">
              <w:rPr>
                <w:rFonts w:ascii="仿宋" w:eastAsia="仿宋" w:hAnsi="仿宋" w:hint="eastAsia"/>
                <w:sz w:val="22"/>
              </w:rPr>
              <w:t>，研究任务相关性强</w:t>
            </w:r>
            <w:r w:rsidRPr="00523D28">
              <w:rPr>
                <w:rFonts w:ascii="仿宋" w:eastAsia="仿宋" w:hAnsi="仿宋" w:hint="eastAsia"/>
                <w:sz w:val="22"/>
              </w:rPr>
              <w:t>，财务上可行，可以进行调整</w:t>
            </w:r>
            <w:r w:rsidR="00964707">
              <w:rPr>
                <w:rFonts w:ascii="仿宋" w:eastAsia="仿宋" w:hAnsi="仿宋" w:hint="eastAsia"/>
                <w:sz w:val="22"/>
              </w:rPr>
              <w:t>。</w:t>
            </w:r>
          </w:p>
        </w:tc>
      </w:tr>
      <w:tr w:rsidR="00B705BE" w:rsidRPr="001417E8" w14:paraId="0D401FFB" w14:textId="77777777" w:rsidTr="00523D28">
        <w:trPr>
          <w:trHeight w:val="421"/>
        </w:trPr>
        <w:tc>
          <w:tcPr>
            <w:tcW w:w="8296" w:type="dxa"/>
            <w:gridSpan w:val="5"/>
            <w:vAlign w:val="center"/>
          </w:tcPr>
          <w:p w14:paraId="45F61994" w14:textId="4B78E749" w:rsidR="00B705BE" w:rsidRPr="00523D28" w:rsidRDefault="00523D28" w:rsidP="00FA777A">
            <w:pPr>
              <w:jc w:val="center"/>
              <w:rPr>
                <w:rFonts w:ascii="仿宋" w:eastAsia="仿宋" w:hAnsi="仿宋"/>
                <w:sz w:val="22"/>
              </w:rPr>
            </w:pPr>
            <w:r w:rsidRPr="00523D28">
              <w:rPr>
                <w:rFonts w:ascii="仿宋" w:eastAsia="仿宋" w:hAnsi="仿宋" w:hint="eastAsia"/>
                <w:sz w:val="22"/>
              </w:rPr>
              <w:t>论证专家名单</w:t>
            </w:r>
          </w:p>
        </w:tc>
      </w:tr>
      <w:tr w:rsidR="00523D28" w:rsidRPr="001417E8" w14:paraId="1998DB13" w14:textId="77777777" w:rsidTr="00523D28">
        <w:trPr>
          <w:trHeight w:val="397"/>
        </w:trPr>
        <w:tc>
          <w:tcPr>
            <w:tcW w:w="1696" w:type="dxa"/>
            <w:vAlign w:val="center"/>
          </w:tcPr>
          <w:p w14:paraId="1AF1FBE8" w14:textId="65C13B35" w:rsidR="00523D28" w:rsidRPr="00523D28" w:rsidRDefault="00523D28" w:rsidP="00FA777A">
            <w:pPr>
              <w:jc w:val="center"/>
              <w:rPr>
                <w:rFonts w:ascii="仿宋" w:eastAsia="仿宋" w:hAnsi="仿宋"/>
                <w:sz w:val="22"/>
              </w:rPr>
            </w:pPr>
            <w:r>
              <w:rPr>
                <w:rFonts w:ascii="仿宋" w:eastAsia="仿宋" w:hAnsi="仿宋" w:hint="eastAsia"/>
                <w:sz w:val="22"/>
              </w:rPr>
              <w:t>专家姓名</w:t>
            </w:r>
          </w:p>
        </w:tc>
        <w:tc>
          <w:tcPr>
            <w:tcW w:w="2694" w:type="dxa"/>
            <w:gridSpan w:val="2"/>
            <w:vAlign w:val="center"/>
          </w:tcPr>
          <w:p w14:paraId="1BF622AE" w14:textId="709538A3" w:rsidR="00523D28" w:rsidRPr="00523D28" w:rsidRDefault="00523D28" w:rsidP="00FA777A">
            <w:pPr>
              <w:jc w:val="center"/>
              <w:rPr>
                <w:rFonts w:ascii="仿宋" w:eastAsia="仿宋" w:hAnsi="仿宋"/>
                <w:sz w:val="22"/>
              </w:rPr>
            </w:pPr>
            <w:r>
              <w:rPr>
                <w:rFonts w:ascii="仿宋" w:eastAsia="仿宋" w:hAnsi="仿宋" w:hint="eastAsia"/>
                <w:sz w:val="22"/>
              </w:rPr>
              <w:t>所在单位</w:t>
            </w:r>
          </w:p>
        </w:tc>
        <w:tc>
          <w:tcPr>
            <w:tcW w:w="1848" w:type="dxa"/>
            <w:vAlign w:val="center"/>
          </w:tcPr>
          <w:p w14:paraId="4C9D1BBE" w14:textId="176BA1AB" w:rsidR="00523D28" w:rsidRPr="00361591" w:rsidRDefault="00523D28" w:rsidP="00FA777A">
            <w:pPr>
              <w:jc w:val="center"/>
              <w:rPr>
                <w:rFonts w:ascii="仿宋" w:eastAsia="仿宋" w:hAnsi="仿宋"/>
              </w:rPr>
            </w:pPr>
            <w:r>
              <w:rPr>
                <w:rFonts w:ascii="仿宋" w:eastAsia="仿宋" w:hAnsi="仿宋" w:hint="eastAsia"/>
              </w:rPr>
              <w:t>职称</w:t>
            </w:r>
          </w:p>
        </w:tc>
        <w:tc>
          <w:tcPr>
            <w:tcW w:w="2058" w:type="dxa"/>
            <w:vAlign w:val="center"/>
          </w:tcPr>
          <w:p w14:paraId="5059A196" w14:textId="5541F0D5" w:rsidR="00523D28" w:rsidRPr="00361591" w:rsidRDefault="00523D28" w:rsidP="00523D28">
            <w:pPr>
              <w:jc w:val="center"/>
              <w:rPr>
                <w:rFonts w:ascii="仿宋" w:eastAsia="仿宋" w:hAnsi="仿宋"/>
              </w:rPr>
            </w:pPr>
            <w:r>
              <w:rPr>
                <w:rFonts w:ascii="仿宋" w:eastAsia="仿宋" w:hAnsi="仿宋" w:hint="eastAsia"/>
              </w:rPr>
              <w:t>签名</w:t>
            </w:r>
          </w:p>
        </w:tc>
      </w:tr>
      <w:tr w:rsidR="00523D28" w:rsidRPr="001417E8" w14:paraId="2060CCBB" w14:textId="77777777" w:rsidTr="00523D28">
        <w:trPr>
          <w:trHeight w:val="397"/>
        </w:trPr>
        <w:tc>
          <w:tcPr>
            <w:tcW w:w="1696" w:type="dxa"/>
            <w:vAlign w:val="center"/>
          </w:tcPr>
          <w:p w14:paraId="0BC410FD" w14:textId="77777777" w:rsidR="00523D28" w:rsidRPr="00523D28" w:rsidRDefault="00523D28" w:rsidP="00FA777A">
            <w:pPr>
              <w:jc w:val="center"/>
              <w:rPr>
                <w:rFonts w:ascii="仿宋" w:eastAsia="仿宋" w:hAnsi="仿宋"/>
                <w:sz w:val="22"/>
              </w:rPr>
            </w:pPr>
          </w:p>
        </w:tc>
        <w:tc>
          <w:tcPr>
            <w:tcW w:w="2694" w:type="dxa"/>
            <w:gridSpan w:val="2"/>
            <w:vAlign w:val="center"/>
          </w:tcPr>
          <w:p w14:paraId="7BCC63DE" w14:textId="77777777" w:rsidR="00523D28" w:rsidRPr="00523D28" w:rsidRDefault="00523D28" w:rsidP="00FA777A">
            <w:pPr>
              <w:jc w:val="center"/>
              <w:rPr>
                <w:rFonts w:ascii="仿宋" w:eastAsia="仿宋" w:hAnsi="仿宋"/>
                <w:sz w:val="22"/>
              </w:rPr>
            </w:pPr>
          </w:p>
        </w:tc>
        <w:tc>
          <w:tcPr>
            <w:tcW w:w="1848" w:type="dxa"/>
            <w:vAlign w:val="center"/>
          </w:tcPr>
          <w:p w14:paraId="6B20310F" w14:textId="77777777" w:rsidR="00523D28" w:rsidRPr="00361591" w:rsidRDefault="00523D28" w:rsidP="00FA777A">
            <w:pPr>
              <w:jc w:val="center"/>
              <w:rPr>
                <w:rFonts w:ascii="仿宋" w:eastAsia="仿宋" w:hAnsi="仿宋"/>
              </w:rPr>
            </w:pPr>
          </w:p>
        </w:tc>
        <w:tc>
          <w:tcPr>
            <w:tcW w:w="2058" w:type="dxa"/>
            <w:vAlign w:val="center"/>
          </w:tcPr>
          <w:p w14:paraId="4D06FE91" w14:textId="77777777" w:rsidR="00523D28" w:rsidRPr="00361591" w:rsidRDefault="00523D28" w:rsidP="00FA777A">
            <w:pPr>
              <w:jc w:val="center"/>
              <w:rPr>
                <w:rFonts w:ascii="仿宋" w:eastAsia="仿宋" w:hAnsi="仿宋"/>
              </w:rPr>
            </w:pPr>
          </w:p>
        </w:tc>
      </w:tr>
      <w:tr w:rsidR="00523D28" w:rsidRPr="001417E8" w14:paraId="267CCDD2" w14:textId="77777777" w:rsidTr="00523D28">
        <w:trPr>
          <w:trHeight w:val="397"/>
        </w:trPr>
        <w:tc>
          <w:tcPr>
            <w:tcW w:w="1696" w:type="dxa"/>
            <w:vAlign w:val="center"/>
          </w:tcPr>
          <w:p w14:paraId="1460451B" w14:textId="77777777" w:rsidR="00523D28" w:rsidRPr="00523D28" w:rsidRDefault="00523D28" w:rsidP="00FA777A">
            <w:pPr>
              <w:jc w:val="center"/>
              <w:rPr>
                <w:rFonts w:ascii="仿宋" w:eastAsia="仿宋" w:hAnsi="仿宋"/>
                <w:sz w:val="22"/>
              </w:rPr>
            </w:pPr>
          </w:p>
        </w:tc>
        <w:tc>
          <w:tcPr>
            <w:tcW w:w="2694" w:type="dxa"/>
            <w:gridSpan w:val="2"/>
            <w:vAlign w:val="center"/>
          </w:tcPr>
          <w:p w14:paraId="4C47EB2F" w14:textId="77777777" w:rsidR="00523D28" w:rsidRPr="00523D28" w:rsidRDefault="00523D28" w:rsidP="00FA777A">
            <w:pPr>
              <w:jc w:val="center"/>
              <w:rPr>
                <w:rFonts w:ascii="仿宋" w:eastAsia="仿宋" w:hAnsi="仿宋"/>
                <w:sz w:val="22"/>
              </w:rPr>
            </w:pPr>
          </w:p>
        </w:tc>
        <w:tc>
          <w:tcPr>
            <w:tcW w:w="1848" w:type="dxa"/>
            <w:vAlign w:val="center"/>
          </w:tcPr>
          <w:p w14:paraId="7E1643C3" w14:textId="77777777" w:rsidR="00523D28" w:rsidRPr="00361591" w:rsidRDefault="00523D28" w:rsidP="00FA777A">
            <w:pPr>
              <w:jc w:val="center"/>
              <w:rPr>
                <w:rFonts w:ascii="仿宋" w:eastAsia="仿宋" w:hAnsi="仿宋"/>
              </w:rPr>
            </w:pPr>
          </w:p>
        </w:tc>
        <w:tc>
          <w:tcPr>
            <w:tcW w:w="2058" w:type="dxa"/>
            <w:vAlign w:val="center"/>
          </w:tcPr>
          <w:p w14:paraId="373279F0" w14:textId="77777777" w:rsidR="00523D28" w:rsidRPr="00361591" w:rsidRDefault="00523D28" w:rsidP="00FA777A">
            <w:pPr>
              <w:jc w:val="center"/>
              <w:rPr>
                <w:rFonts w:ascii="仿宋" w:eastAsia="仿宋" w:hAnsi="仿宋"/>
              </w:rPr>
            </w:pPr>
          </w:p>
        </w:tc>
      </w:tr>
      <w:tr w:rsidR="00523D28" w:rsidRPr="001417E8" w14:paraId="521ED98B" w14:textId="77777777" w:rsidTr="00523D28">
        <w:trPr>
          <w:trHeight w:val="397"/>
        </w:trPr>
        <w:tc>
          <w:tcPr>
            <w:tcW w:w="1696" w:type="dxa"/>
            <w:vAlign w:val="center"/>
          </w:tcPr>
          <w:p w14:paraId="77B71A6B" w14:textId="77777777" w:rsidR="00523D28" w:rsidRDefault="00523D28" w:rsidP="00FA777A">
            <w:pPr>
              <w:jc w:val="center"/>
              <w:rPr>
                <w:rFonts w:ascii="仿宋" w:eastAsia="仿宋" w:hAnsi="仿宋"/>
                <w:sz w:val="24"/>
                <w:szCs w:val="24"/>
              </w:rPr>
            </w:pPr>
          </w:p>
        </w:tc>
        <w:tc>
          <w:tcPr>
            <w:tcW w:w="2694" w:type="dxa"/>
            <w:gridSpan w:val="2"/>
            <w:vAlign w:val="center"/>
          </w:tcPr>
          <w:p w14:paraId="467D82B7" w14:textId="77777777" w:rsidR="00523D28" w:rsidRPr="00361591" w:rsidRDefault="00523D28" w:rsidP="00FA777A">
            <w:pPr>
              <w:jc w:val="center"/>
              <w:rPr>
                <w:rFonts w:ascii="仿宋" w:eastAsia="仿宋" w:hAnsi="仿宋"/>
              </w:rPr>
            </w:pPr>
          </w:p>
        </w:tc>
        <w:tc>
          <w:tcPr>
            <w:tcW w:w="1848" w:type="dxa"/>
            <w:vAlign w:val="center"/>
          </w:tcPr>
          <w:p w14:paraId="580C8C75" w14:textId="77777777" w:rsidR="00523D28" w:rsidRPr="00361591" w:rsidRDefault="00523D28" w:rsidP="00FA777A">
            <w:pPr>
              <w:jc w:val="center"/>
              <w:rPr>
                <w:rFonts w:ascii="仿宋" w:eastAsia="仿宋" w:hAnsi="仿宋"/>
              </w:rPr>
            </w:pPr>
          </w:p>
        </w:tc>
        <w:tc>
          <w:tcPr>
            <w:tcW w:w="2058" w:type="dxa"/>
            <w:vAlign w:val="center"/>
          </w:tcPr>
          <w:p w14:paraId="74754682" w14:textId="77777777" w:rsidR="00523D28" w:rsidRPr="00361591" w:rsidRDefault="00523D28" w:rsidP="00FA777A">
            <w:pPr>
              <w:jc w:val="center"/>
              <w:rPr>
                <w:rFonts w:ascii="仿宋" w:eastAsia="仿宋" w:hAnsi="仿宋"/>
              </w:rPr>
            </w:pPr>
          </w:p>
        </w:tc>
      </w:tr>
      <w:tr w:rsidR="00523D28" w:rsidRPr="001417E8" w14:paraId="20613066" w14:textId="77777777" w:rsidTr="00523D28">
        <w:trPr>
          <w:trHeight w:val="397"/>
        </w:trPr>
        <w:tc>
          <w:tcPr>
            <w:tcW w:w="1696" w:type="dxa"/>
            <w:vAlign w:val="center"/>
          </w:tcPr>
          <w:p w14:paraId="401C470B" w14:textId="77777777" w:rsidR="00523D28" w:rsidRDefault="00523D28" w:rsidP="00FA777A">
            <w:pPr>
              <w:jc w:val="center"/>
              <w:rPr>
                <w:rFonts w:ascii="仿宋" w:eastAsia="仿宋" w:hAnsi="仿宋"/>
                <w:sz w:val="24"/>
                <w:szCs w:val="24"/>
              </w:rPr>
            </w:pPr>
          </w:p>
        </w:tc>
        <w:tc>
          <w:tcPr>
            <w:tcW w:w="2694" w:type="dxa"/>
            <w:gridSpan w:val="2"/>
            <w:vAlign w:val="center"/>
          </w:tcPr>
          <w:p w14:paraId="17DE5627" w14:textId="77777777" w:rsidR="00523D28" w:rsidRPr="00361591" w:rsidRDefault="00523D28" w:rsidP="00FA777A">
            <w:pPr>
              <w:jc w:val="center"/>
              <w:rPr>
                <w:rFonts w:ascii="仿宋" w:eastAsia="仿宋" w:hAnsi="仿宋"/>
              </w:rPr>
            </w:pPr>
          </w:p>
        </w:tc>
        <w:tc>
          <w:tcPr>
            <w:tcW w:w="1848" w:type="dxa"/>
            <w:vAlign w:val="center"/>
          </w:tcPr>
          <w:p w14:paraId="479BD1E3" w14:textId="77777777" w:rsidR="00523D28" w:rsidRPr="00361591" w:rsidRDefault="00523D28" w:rsidP="00FA777A">
            <w:pPr>
              <w:jc w:val="center"/>
              <w:rPr>
                <w:rFonts w:ascii="仿宋" w:eastAsia="仿宋" w:hAnsi="仿宋"/>
              </w:rPr>
            </w:pPr>
          </w:p>
        </w:tc>
        <w:tc>
          <w:tcPr>
            <w:tcW w:w="2058" w:type="dxa"/>
            <w:vAlign w:val="center"/>
          </w:tcPr>
          <w:p w14:paraId="3FCFC263" w14:textId="77777777" w:rsidR="00523D28" w:rsidRPr="00361591" w:rsidRDefault="00523D28" w:rsidP="00FA777A">
            <w:pPr>
              <w:jc w:val="center"/>
              <w:rPr>
                <w:rFonts w:ascii="仿宋" w:eastAsia="仿宋" w:hAnsi="仿宋"/>
              </w:rPr>
            </w:pPr>
          </w:p>
        </w:tc>
      </w:tr>
      <w:tr w:rsidR="00523D28" w:rsidRPr="001417E8" w14:paraId="064A581A" w14:textId="77777777" w:rsidTr="00523D28">
        <w:trPr>
          <w:trHeight w:val="397"/>
        </w:trPr>
        <w:tc>
          <w:tcPr>
            <w:tcW w:w="1696" w:type="dxa"/>
            <w:vAlign w:val="center"/>
          </w:tcPr>
          <w:p w14:paraId="4D2DF07B" w14:textId="77777777" w:rsidR="00523D28" w:rsidRDefault="00523D28" w:rsidP="00FA777A">
            <w:pPr>
              <w:jc w:val="center"/>
              <w:rPr>
                <w:rFonts w:ascii="仿宋" w:eastAsia="仿宋" w:hAnsi="仿宋"/>
                <w:sz w:val="24"/>
                <w:szCs w:val="24"/>
              </w:rPr>
            </w:pPr>
          </w:p>
        </w:tc>
        <w:tc>
          <w:tcPr>
            <w:tcW w:w="2694" w:type="dxa"/>
            <w:gridSpan w:val="2"/>
            <w:vAlign w:val="center"/>
          </w:tcPr>
          <w:p w14:paraId="766F8AF4" w14:textId="77777777" w:rsidR="00523D28" w:rsidRPr="00361591" w:rsidRDefault="00523D28" w:rsidP="00FA777A">
            <w:pPr>
              <w:jc w:val="center"/>
              <w:rPr>
                <w:rFonts w:ascii="仿宋" w:eastAsia="仿宋" w:hAnsi="仿宋"/>
              </w:rPr>
            </w:pPr>
          </w:p>
        </w:tc>
        <w:tc>
          <w:tcPr>
            <w:tcW w:w="1848" w:type="dxa"/>
            <w:vAlign w:val="center"/>
          </w:tcPr>
          <w:p w14:paraId="30329E8A" w14:textId="77777777" w:rsidR="00523D28" w:rsidRPr="00361591" w:rsidRDefault="00523D28" w:rsidP="00FA777A">
            <w:pPr>
              <w:jc w:val="center"/>
              <w:rPr>
                <w:rFonts w:ascii="仿宋" w:eastAsia="仿宋" w:hAnsi="仿宋"/>
              </w:rPr>
            </w:pPr>
          </w:p>
        </w:tc>
        <w:tc>
          <w:tcPr>
            <w:tcW w:w="2058" w:type="dxa"/>
            <w:vAlign w:val="center"/>
          </w:tcPr>
          <w:p w14:paraId="20F8DD31" w14:textId="77777777" w:rsidR="00523D28" w:rsidRPr="00361591" w:rsidRDefault="00523D28" w:rsidP="00FA777A">
            <w:pPr>
              <w:jc w:val="center"/>
              <w:rPr>
                <w:rFonts w:ascii="仿宋" w:eastAsia="仿宋" w:hAnsi="仿宋"/>
              </w:rPr>
            </w:pPr>
          </w:p>
        </w:tc>
      </w:tr>
    </w:tbl>
    <w:p w14:paraId="5D5C48A1" w14:textId="164B86AD" w:rsidR="00A659BF" w:rsidRDefault="00665FA8" w:rsidP="00523D28">
      <w:pPr>
        <w:jc w:val="right"/>
        <w:rPr>
          <w:rFonts w:ascii="仿宋" w:eastAsia="仿宋" w:hAnsi="仿宋"/>
          <w:sz w:val="24"/>
          <w:szCs w:val="24"/>
        </w:rPr>
      </w:pPr>
      <w:r w:rsidRPr="00A659BF">
        <w:rPr>
          <w:rFonts w:ascii="仿宋" w:eastAsia="仿宋" w:hAnsi="仿宋" w:hint="eastAsia"/>
          <w:sz w:val="24"/>
          <w:szCs w:val="24"/>
        </w:rPr>
        <w:t xml:space="preserve">论证时间： </w:t>
      </w:r>
      <w:r w:rsidRPr="00A659BF">
        <w:rPr>
          <w:rFonts w:ascii="仿宋" w:eastAsia="仿宋" w:hAnsi="仿宋"/>
          <w:sz w:val="24"/>
          <w:szCs w:val="24"/>
        </w:rPr>
        <w:t xml:space="preserve">      </w:t>
      </w:r>
      <w:r w:rsidRPr="00A659BF">
        <w:rPr>
          <w:rFonts w:ascii="仿宋" w:eastAsia="仿宋" w:hAnsi="仿宋" w:hint="eastAsia"/>
          <w:sz w:val="24"/>
          <w:szCs w:val="24"/>
        </w:rPr>
        <w:t xml:space="preserve">年 </w:t>
      </w:r>
      <w:r w:rsidRPr="00A659BF">
        <w:rPr>
          <w:rFonts w:ascii="仿宋" w:eastAsia="仿宋" w:hAnsi="仿宋"/>
          <w:sz w:val="24"/>
          <w:szCs w:val="24"/>
        </w:rPr>
        <w:t xml:space="preserve">    </w:t>
      </w:r>
      <w:r w:rsidRPr="00A659BF">
        <w:rPr>
          <w:rFonts w:ascii="仿宋" w:eastAsia="仿宋" w:hAnsi="仿宋" w:hint="eastAsia"/>
          <w:sz w:val="24"/>
          <w:szCs w:val="24"/>
        </w:rPr>
        <w:t xml:space="preserve">月 </w:t>
      </w:r>
      <w:r w:rsidRPr="00A659BF">
        <w:rPr>
          <w:rFonts w:ascii="仿宋" w:eastAsia="仿宋" w:hAnsi="仿宋"/>
          <w:sz w:val="24"/>
          <w:szCs w:val="24"/>
        </w:rPr>
        <w:t xml:space="preserve">    </w:t>
      </w:r>
      <w:r w:rsidRPr="00A659BF">
        <w:rPr>
          <w:rFonts w:ascii="仿宋" w:eastAsia="仿宋" w:hAnsi="仿宋" w:hint="eastAsia"/>
          <w:sz w:val="24"/>
          <w:szCs w:val="24"/>
        </w:rPr>
        <w:t>日</w:t>
      </w:r>
    </w:p>
    <w:p w14:paraId="6A7A6519" w14:textId="77777777" w:rsidR="00523D28" w:rsidRPr="00A659BF" w:rsidRDefault="00523D28" w:rsidP="00523D28">
      <w:pPr>
        <w:jc w:val="right"/>
        <w:rPr>
          <w:rFonts w:ascii="仿宋" w:eastAsia="仿宋" w:hAnsi="仿宋"/>
          <w:sz w:val="24"/>
          <w:szCs w:val="24"/>
        </w:rPr>
      </w:pPr>
    </w:p>
    <w:sectPr w:rsidR="00523D28" w:rsidRPr="00A659BF" w:rsidSect="00812E65">
      <w:pgSz w:w="11906" w:h="16838"/>
      <w:pgMar w:top="567" w:right="1797" w:bottom="567"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40487" w14:textId="77777777" w:rsidR="00392D18" w:rsidRDefault="00392D18" w:rsidP="00812E65">
      <w:r>
        <w:separator/>
      </w:r>
    </w:p>
  </w:endnote>
  <w:endnote w:type="continuationSeparator" w:id="0">
    <w:p w14:paraId="64FF2335" w14:textId="77777777" w:rsidR="00392D18" w:rsidRDefault="00392D18" w:rsidP="00812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41C21" w14:textId="77777777" w:rsidR="00392D18" w:rsidRDefault="00392D18" w:rsidP="00812E65">
      <w:r>
        <w:separator/>
      </w:r>
    </w:p>
  </w:footnote>
  <w:footnote w:type="continuationSeparator" w:id="0">
    <w:p w14:paraId="2FBF04F5" w14:textId="77777777" w:rsidR="00392D18" w:rsidRDefault="00392D18" w:rsidP="00812E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B52057"/>
    <w:multiLevelType w:val="hybridMultilevel"/>
    <w:tmpl w:val="7EF86BA2"/>
    <w:lvl w:ilvl="0" w:tplc="C212DA2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BF91054"/>
    <w:multiLevelType w:val="hybridMultilevel"/>
    <w:tmpl w:val="3E2EDC66"/>
    <w:lvl w:ilvl="0" w:tplc="BFA49D4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34168E7"/>
    <w:multiLevelType w:val="hybridMultilevel"/>
    <w:tmpl w:val="B8DE9DA2"/>
    <w:lvl w:ilvl="0" w:tplc="A6D6011A">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CF3"/>
    <w:rsid w:val="00084908"/>
    <w:rsid w:val="0008667E"/>
    <w:rsid w:val="000B60CE"/>
    <w:rsid w:val="000E7F70"/>
    <w:rsid w:val="001373BD"/>
    <w:rsid w:val="001822C3"/>
    <w:rsid w:val="001968D4"/>
    <w:rsid w:val="001A375E"/>
    <w:rsid w:val="001A5821"/>
    <w:rsid w:val="001B799B"/>
    <w:rsid w:val="002C2707"/>
    <w:rsid w:val="00335CD5"/>
    <w:rsid w:val="00361591"/>
    <w:rsid w:val="003839A8"/>
    <w:rsid w:val="00392D18"/>
    <w:rsid w:val="003A3BD9"/>
    <w:rsid w:val="003B165F"/>
    <w:rsid w:val="003D3A1D"/>
    <w:rsid w:val="00485E76"/>
    <w:rsid w:val="00486629"/>
    <w:rsid w:val="004D53F7"/>
    <w:rsid w:val="004E0327"/>
    <w:rsid w:val="004F10AE"/>
    <w:rsid w:val="004F662B"/>
    <w:rsid w:val="005001B7"/>
    <w:rsid w:val="00521AD7"/>
    <w:rsid w:val="0052212C"/>
    <w:rsid w:val="00523D28"/>
    <w:rsid w:val="0056486C"/>
    <w:rsid w:val="005648AC"/>
    <w:rsid w:val="005C18D4"/>
    <w:rsid w:val="005D47D0"/>
    <w:rsid w:val="005D5DEA"/>
    <w:rsid w:val="00623CEB"/>
    <w:rsid w:val="0062471E"/>
    <w:rsid w:val="00665FA8"/>
    <w:rsid w:val="006809BF"/>
    <w:rsid w:val="006B1B9C"/>
    <w:rsid w:val="006F12C8"/>
    <w:rsid w:val="007969F4"/>
    <w:rsid w:val="007B0A47"/>
    <w:rsid w:val="007B30A7"/>
    <w:rsid w:val="00812E65"/>
    <w:rsid w:val="00823E35"/>
    <w:rsid w:val="008312B9"/>
    <w:rsid w:val="0085133B"/>
    <w:rsid w:val="008A7387"/>
    <w:rsid w:val="008D6AF1"/>
    <w:rsid w:val="008E741D"/>
    <w:rsid w:val="00964707"/>
    <w:rsid w:val="00996BED"/>
    <w:rsid w:val="00A03FED"/>
    <w:rsid w:val="00A5281A"/>
    <w:rsid w:val="00A659BF"/>
    <w:rsid w:val="00A760FC"/>
    <w:rsid w:val="00A80D0E"/>
    <w:rsid w:val="00A96C64"/>
    <w:rsid w:val="00AA0B3D"/>
    <w:rsid w:val="00AC28E8"/>
    <w:rsid w:val="00AE0628"/>
    <w:rsid w:val="00B05083"/>
    <w:rsid w:val="00B10512"/>
    <w:rsid w:val="00B32EFE"/>
    <w:rsid w:val="00B33782"/>
    <w:rsid w:val="00B365AA"/>
    <w:rsid w:val="00B50FF2"/>
    <w:rsid w:val="00B705BE"/>
    <w:rsid w:val="00BF1308"/>
    <w:rsid w:val="00C32166"/>
    <w:rsid w:val="00C66D81"/>
    <w:rsid w:val="00C75383"/>
    <w:rsid w:val="00CA2CF5"/>
    <w:rsid w:val="00CB35FF"/>
    <w:rsid w:val="00CC2029"/>
    <w:rsid w:val="00CE666D"/>
    <w:rsid w:val="00CE792B"/>
    <w:rsid w:val="00CF400D"/>
    <w:rsid w:val="00CF4A38"/>
    <w:rsid w:val="00D15D82"/>
    <w:rsid w:val="00D253DE"/>
    <w:rsid w:val="00D25915"/>
    <w:rsid w:val="00D747E7"/>
    <w:rsid w:val="00D85847"/>
    <w:rsid w:val="00DB0565"/>
    <w:rsid w:val="00DB5A32"/>
    <w:rsid w:val="00DC62BB"/>
    <w:rsid w:val="00DE0CF3"/>
    <w:rsid w:val="00E00B0A"/>
    <w:rsid w:val="00E260D2"/>
    <w:rsid w:val="00E26C88"/>
    <w:rsid w:val="00E31F66"/>
    <w:rsid w:val="00E33BC6"/>
    <w:rsid w:val="00E81B14"/>
    <w:rsid w:val="00E95378"/>
    <w:rsid w:val="00ED6FF5"/>
    <w:rsid w:val="00F141DB"/>
    <w:rsid w:val="00F93D63"/>
    <w:rsid w:val="00F954FC"/>
    <w:rsid w:val="00FA4D97"/>
    <w:rsid w:val="00FA777A"/>
    <w:rsid w:val="00FD3B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CA1A47"/>
  <w15:chartTrackingRefBased/>
  <w15:docId w15:val="{F2CADABA-8E7B-45B0-90DC-591B0D4AD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2E6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12E6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12E65"/>
    <w:rPr>
      <w:sz w:val="18"/>
      <w:szCs w:val="18"/>
    </w:rPr>
  </w:style>
  <w:style w:type="paragraph" w:styleId="a5">
    <w:name w:val="footer"/>
    <w:basedOn w:val="a"/>
    <w:link w:val="a6"/>
    <w:uiPriority w:val="99"/>
    <w:unhideWhenUsed/>
    <w:rsid w:val="00812E65"/>
    <w:pPr>
      <w:tabs>
        <w:tab w:val="center" w:pos="4153"/>
        <w:tab w:val="right" w:pos="8306"/>
      </w:tabs>
      <w:snapToGrid w:val="0"/>
      <w:jc w:val="left"/>
    </w:pPr>
    <w:rPr>
      <w:sz w:val="18"/>
      <w:szCs w:val="18"/>
    </w:rPr>
  </w:style>
  <w:style w:type="character" w:customStyle="1" w:styleId="a6">
    <w:name w:val="页脚 字符"/>
    <w:basedOn w:val="a0"/>
    <w:link w:val="a5"/>
    <w:uiPriority w:val="99"/>
    <w:rsid w:val="00812E65"/>
    <w:rPr>
      <w:sz w:val="18"/>
      <w:szCs w:val="18"/>
    </w:rPr>
  </w:style>
  <w:style w:type="paragraph" w:styleId="a7">
    <w:name w:val="List Paragraph"/>
    <w:basedOn w:val="a"/>
    <w:uiPriority w:val="34"/>
    <w:qFormat/>
    <w:rsid w:val="007B30A7"/>
    <w:pPr>
      <w:ind w:firstLineChars="200" w:firstLine="420"/>
    </w:pPr>
  </w:style>
  <w:style w:type="table" w:styleId="a8">
    <w:name w:val="Table Grid"/>
    <w:basedOn w:val="a1"/>
    <w:uiPriority w:val="39"/>
    <w:rsid w:val="00665F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00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435</TotalTime>
  <Pages>3</Pages>
  <Words>331</Words>
  <Characters>1891</Characters>
  <Application>Microsoft Office Word</Application>
  <DocSecurity>0</DocSecurity>
  <Lines>15</Lines>
  <Paragraphs>4</Paragraphs>
  <ScaleCrop>false</ScaleCrop>
  <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侯 倩倩</dc:creator>
  <cp:keywords/>
  <dc:description/>
  <cp:lastModifiedBy>谭 潇</cp:lastModifiedBy>
  <cp:revision>18</cp:revision>
  <cp:lastPrinted>2021-12-02T01:18:00Z</cp:lastPrinted>
  <dcterms:created xsi:type="dcterms:W3CDTF">2021-04-22T10:24:00Z</dcterms:created>
  <dcterms:modified xsi:type="dcterms:W3CDTF">2021-12-07T07:25:00Z</dcterms:modified>
</cp:coreProperties>
</file>